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02" w:rsidRDefault="00C477DF" w:rsidP="00D10801">
      <w:pPr>
        <w:spacing w:after="0" w:line="240" w:lineRule="auto"/>
        <w:ind w:right="426" w:firstLine="708"/>
        <w:rPr>
          <w:rFonts w:cstheme="minorHAnsi"/>
          <w:sz w:val="96"/>
          <w:szCs w:val="96"/>
        </w:rPr>
      </w:pPr>
      <w:r w:rsidRPr="00C477DF">
        <w:rPr>
          <w:noProof/>
          <w:lang w:eastAsia="de-AT"/>
        </w:rPr>
        <w:pict>
          <v:group id="_x0000_s1060" style="position:absolute;left:0;text-align:left;margin-left:25.45pt;margin-top:-8pt;width:408.55pt;height:110.65pt;z-index:251698176" coordorigin="1927,832" coordsize="8171,2213">
            <v:rect id="_x0000_s1035" style="position:absolute;left:1927;top:832;width:3700;height:1122" wrapcoords="0 0" o:regroupid="1" filled="f" stroked="f">
              <v:textbox style="mso-next-textbox:#_x0000_s1035">
                <w:txbxContent>
                  <w:p w:rsidR="00531D48" w:rsidRDefault="00531D48">
                    <w:r w:rsidRPr="00AF05ED">
                      <w:rPr>
                        <w:rFonts w:cstheme="minorHAnsi"/>
                        <w:color w:val="92D050"/>
                        <w:sz w:val="96"/>
                        <w:szCs w:val="96"/>
                      </w:rPr>
                      <w:t>Infoblatt</w:t>
                    </w:r>
                  </w:p>
                </w:txbxContent>
              </v:textbox>
            </v:rect>
            <v:group id="_x0000_s1059" style="position:absolute;left:5175;top:1733;width:4923;height:1312" coordorigin="5175,1733" coordsize="4923,1312">
              <v:rect id="_x0000_s1036" style="position:absolute;left:5175;top:1733;width:636;height:627" o:regroupid="1" filled="f" stroked="f">
                <v:textbox style="mso-next-textbox:#_x0000_s1036">
                  <w:txbxContent>
                    <w:p w:rsidR="00531D48" w:rsidRPr="00376A02" w:rsidRDefault="00531D48">
                      <w:pPr>
                        <w:rPr>
                          <w:b/>
                          <w:sz w:val="36"/>
                          <w:szCs w:val="36"/>
                        </w:rPr>
                      </w:pPr>
                      <w:r w:rsidRPr="00376A02">
                        <w:rPr>
                          <w:b/>
                          <w:sz w:val="36"/>
                          <w:szCs w:val="36"/>
                        </w:rPr>
                        <w:t>zu</w:t>
                      </w:r>
                    </w:p>
                  </w:txbxContent>
                </v:textbox>
              </v:rect>
              <v:rect id="_x0000_s1037" style="position:absolute;left:5493;top:1873;width:4605;height:1172" o:regroupid="1" filled="f" stroked="f">
                <v:textbox style="mso-next-textbox:#_x0000_s1037">
                  <w:txbxContent>
                    <w:p w:rsidR="00531D48" w:rsidRDefault="00531D48">
                      <w:r w:rsidRPr="00376A02">
                        <w:rPr>
                          <w:rFonts w:cstheme="minorHAnsi"/>
                          <w:color w:val="FF0000"/>
                          <w:sz w:val="84"/>
                          <w:szCs w:val="84"/>
                          <w:u w:val="single"/>
                        </w:rPr>
                        <w:t xml:space="preserve">Vitamin </w:t>
                      </w:r>
                      <w:r>
                        <w:rPr>
                          <w:rFonts w:cstheme="minorHAnsi"/>
                          <w:color w:val="FF0000"/>
                          <w:sz w:val="84"/>
                          <w:szCs w:val="84"/>
                          <w:u w:val="single"/>
                        </w:rPr>
                        <w:t>B</w:t>
                      </w:r>
                      <w:r w:rsidRPr="00376A02">
                        <w:rPr>
                          <w:rFonts w:cstheme="minorHAnsi"/>
                          <w:color w:val="FF0000"/>
                          <w:sz w:val="84"/>
                          <w:szCs w:val="84"/>
                          <w:u w:val="single"/>
                        </w:rPr>
                        <w:t>17</w:t>
                      </w:r>
                      <w:r w:rsidRPr="00AF05ED">
                        <w:rPr>
                          <w:rFonts w:cstheme="minorHAnsi"/>
                          <w:color w:val="FF0000"/>
                          <w:sz w:val="84"/>
                          <w:szCs w:val="84"/>
                          <w:u w:val="single"/>
                        </w:rPr>
                        <w:t xml:space="preserve"> </w:t>
                      </w:r>
                      <w:r>
                        <w:rPr>
                          <w:rFonts w:cstheme="minorHAnsi"/>
                          <w:color w:val="FF0000"/>
                          <w:sz w:val="84"/>
                          <w:szCs w:val="84"/>
                          <w:u w:val="single"/>
                        </w:rPr>
                        <w:t>B</w:t>
                      </w:r>
                      <w:r w:rsidRPr="00AF05ED">
                        <w:rPr>
                          <w:rFonts w:cstheme="minorHAnsi"/>
                          <w:color w:val="FF0000"/>
                          <w:sz w:val="84"/>
                          <w:szCs w:val="84"/>
                          <w:u w:val="single"/>
                        </w:rPr>
                        <w:t>B17</w:t>
                      </w:r>
                    </w:p>
                  </w:txbxContent>
                </v:textbox>
              </v:rect>
            </v:group>
          </v:group>
        </w:pict>
      </w:r>
      <w:r w:rsidRPr="00C477D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215.2pt;margin-top:-27.15pt;width:280.8pt;height:76.2pt;rotation:1497165fd;z-index:251667456" fillcolor="black">
            <v:shadow color="#868686"/>
            <v:textpath style="font-family:&quot;Arial Black&quot;;font-size:24pt;v-text-kern:t" trim="t" fitpath="t" string="100% Wahrheitsgehalt"/>
          </v:shape>
        </w:pict>
      </w:r>
      <w:r w:rsidRPr="00C477DF">
        <w:rPr>
          <w:noProof/>
          <w:lang w:eastAsia="de-AT"/>
        </w:rPr>
        <w:pict>
          <v:rect id="_x0000_s1038" style="position:absolute;left:0;text-align:left;margin-left:398.8pt;margin-top:-27.15pt;width:126.5pt;height:108.1pt;z-index:251665408" stroked="f"/>
        </w:pict>
      </w:r>
      <w:r>
        <w:rPr>
          <w:rFonts w:cstheme="minorHAnsi"/>
          <w:noProof/>
          <w:sz w:val="96"/>
          <w:szCs w:val="96"/>
          <w:lang w:eastAsia="de-AT"/>
        </w:rPr>
        <w:pict>
          <v:group id="_x0000_s1026" style="position:absolute;left:0;text-align:left;margin-left:-64.7pt;margin-top:-34.45pt;width:65.65pt;height:117.25pt;z-index:251658240" coordorigin="11,199" coordsize="1313,2345">
            <v:group id="_x0000_s1027" style="position:absolute;left:11;top:199;width:1313;height:2345" coordorigin="4110,1905" coordsize="3450,5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735;top:1905;width:1352;height:1218" fillcolor="red" stroked="f" strokecolor="#f2f2f2 [3041]" strokeweight="3pt">
                <v:shadow on="t" color="gray [1629]" opacity=".5" offset="6pt,6pt"/>
              </v:shape>
              <v:rect id="_x0000_s1029" style="position:absolute;left:4937;top:3354;width:908;height:3951" fillcolor="red" stroked="f" strokecolor="#f2f2f2 [3041]" strokeweight="3pt">
                <v:shadow on="t" color="gray [1629]" opacity=".5" offset="6pt,6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0" type="#_x0000_t95" style="position:absolute;left:4798;top:2666;width:2074;height:3450;rotation:90" fillcolor="#92d050" stroked="f" strokecolor="#f2f2f2 [3041]" strokeweight="3pt">
                <v:shadow on="t" color="gray [1629]" opacity=".5" offset="6pt,6pt"/>
              </v:shape>
              <v:shape id="_x0000_s1031" type="#_x0000_t95" style="position:absolute;left:4798;top:4543;width:2074;height:3450;rotation:90" fillcolor="#92d050" stroked="f" strokecolor="#f2f2f2 [3041]" strokeweight="3pt">
                <v:shadow on="t" color="gray [1629]" opacity=".5" offset="6pt,6pt"/>
              </v:shape>
            </v:group>
            <v:rect id="_x0000_s1032" style="position:absolute;left:123;top:622;width:788;height:1885" filled="f" stroked="f">
              <v:shadow on="t" color="gray [1629]"/>
              <v:textbox style="layout-flow:vertical;mso-layout-flow-alt:bottom-to-top;mso-next-textbox:#_x0000_s1032">
                <w:txbxContent>
                  <w:p w:rsidR="00531D48" w:rsidRPr="005248F9" w:rsidRDefault="00531D48" w:rsidP="00AF05ED">
                    <w:pPr>
                      <w:rPr>
                        <w:b/>
                        <w:spacing w:val="140"/>
                        <w:w w:val="150"/>
                        <w:sz w:val="34"/>
                        <w:szCs w:val="34"/>
                      </w:rPr>
                    </w:pPr>
                    <w:r w:rsidRPr="005248F9">
                      <w:rPr>
                        <w:b/>
                        <w:spacing w:val="140"/>
                        <w:w w:val="150"/>
                        <w:sz w:val="34"/>
                        <w:szCs w:val="34"/>
                      </w:rPr>
                      <w:t>INFO</w:t>
                    </w:r>
                  </w:p>
                </w:txbxContent>
              </v:textbox>
            </v:rect>
          </v:group>
        </w:pict>
      </w:r>
    </w:p>
    <w:p w:rsidR="00376A02" w:rsidRDefault="00376A02" w:rsidP="00376A02">
      <w:pPr>
        <w:spacing w:after="0" w:line="285" w:lineRule="atLeast"/>
        <w:jc w:val="both"/>
        <w:outlineLvl w:val="1"/>
        <w:rPr>
          <w:rFonts w:eastAsia="Times New Roman" w:cstheme="minorHAnsi"/>
          <w:sz w:val="20"/>
          <w:szCs w:val="20"/>
          <w:bdr w:val="none" w:sz="0" w:space="0" w:color="auto" w:frame="1"/>
          <w:lang w:eastAsia="de-AT"/>
        </w:rPr>
      </w:pPr>
    </w:p>
    <w:p w:rsidR="00376A02" w:rsidRDefault="00376A02" w:rsidP="00376A02">
      <w:pPr>
        <w:spacing w:after="0" w:line="285" w:lineRule="atLeast"/>
        <w:jc w:val="both"/>
        <w:outlineLvl w:val="1"/>
        <w:rPr>
          <w:rFonts w:eastAsia="Times New Roman" w:cstheme="minorHAnsi"/>
          <w:sz w:val="20"/>
          <w:szCs w:val="20"/>
          <w:bdr w:val="none" w:sz="0" w:space="0" w:color="auto" w:frame="1"/>
          <w:lang w:eastAsia="de-AT"/>
        </w:rPr>
      </w:pPr>
    </w:p>
    <w:p w:rsidR="00376A02" w:rsidRDefault="00376A02" w:rsidP="00376A02">
      <w:pPr>
        <w:spacing w:after="0" w:line="285" w:lineRule="atLeast"/>
        <w:jc w:val="both"/>
        <w:outlineLvl w:val="1"/>
        <w:rPr>
          <w:rFonts w:eastAsia="Times New Roman" w:cstheme="minorHAnsi"/>
          <w:sz w:val="20"/>
          <w:szCs w:val="20"/>
          <w:bdr w:val="none" w:sz="0" w:space="0" w:color="auto" w:frame="1"/>
          <w:lang w:eastAsia="de-AT"/>
        </w:rPr>
      </w:pPr>
    </w:p>
    <w:p w:rsidR="00990CBA" w:rsidRPr="00376A02" w:rsidRDefault="00990CBA" w:rsidP="00376A02">
      <w:pPr>
        <w:spacing w:after="0" w:line="285" w:lineRule="atLeast"/>
        <w:jc w:val="both"/>
        <w:outlineLvl w:val="1"/>
        <w:rPr>
          <w:rFonts w:eastAsia="Times New Roman" w:cstheme="minorHAnsi"/>
          <w:sz w:val="20"/>
          <w:szCs w:val="20"/>
          <w:bdr w:val="none" w:sz="0" w:space="0" w:color="auto" w:frame="1"/>
          <w:lang w:eastAsia="de-AT"/>
        </w:rPr>
      </w:pPr>
    </w:p>
    <w:p w:rsidR="00961490" w:rsidRDefault="00961490" w:rsidP="0026427D">
      <w:pPr>
        <w:spacing w:after="0" w:line="240" w:lineRule="auto"/>
        <w:ind w:left="-426" w:right="565"/>
        <w:jc w:val="both"/>
        <w:rPr>
          <w:rStyle w:val="apple-style-span"/>
          <w:rFonts w:ascii="Comic Sans MS" w:hAnsi="Comic Sans MS" w:cs="Arial"/>
          <w:b/>
          <w:color w:val="000000"/>
          <w:sz w:val="24"/>
          <w:szCs w:val="24"/>
        </w:rPr>
      </w:pPr>
      <w:r w:rsidRPr="004052FB">
        <w:rPr>
          <w:rStyle w:val="apple-style-span"/>
          <w:rFonts w:ascii="Comic Sans MS" w:hAnsi="Comic Sans MS" w:cs="Arial"/>
          <w:b/>
          <w:color w:val="000000"/>
          <w:sz w:val="24"/>
          <w:szCs w:val="24"/>
        </w:rPr>
        <w:t>Was? Sie glauben etwa nicht</w:t>
      </w:r>
      <w:r w:rsidR="004052FB" w:rsidRPr="004052FB">
        <w:rPr>
          <w:rStyle w:val="apple-style-span"/>
          <w:rFonts w:ascii="Comic Sans MS" w:hAnsi="Comic Sans MS" w:cs="Arial"/>
          <w:b/>
          <w:color w:val="000000"/>
          <w:sz w:val="24"/>
          <w:szCs w:val="24"/>
        </w:rPr>
        <w:t>,</w:t>
      </w:r>
      <w:r w:rsidRPr="004052FB">
        <w:rPr>
          <w:rStyle w:val="apple-style-span"/>
          <w:rFonts w:ascii="Comic Sans MS" w:hAnsi="Comic Sans MS" w:cs="Arial"/>
          <w:b/>
          <w:color w:val="000000"/>
          <w:sz w:val="24"/>
          <w:szCs w:val="24"/>
        </w:rPr>
        <w:t xml:space="preserve"> das</w:t>
      </w:r>
      <w:r w:rsidR="004052FB" w:rsidRPr="004052FB">
        <w:rPr>
          <w:rStyle w:val="apple-style-span"/>
          <w:rFonts w:ascii="Comic Sans MS" w:hAnsi="Comic Sans MS" w:cs="Arial"/>
          <w:b/>
          <w:color w:val="000000"/>
          <w:sz w:val="24"/>
          <w:szCs w:val="24"/>
        </w:rPr>
        <w:t>s</w:t>
      </w:r>
      <w:r w:rsidRPr="004052FB">
        <w:rPr>
          <w:rStyle w:val="apple-style-span"/>
          <w:rFonts w:ascii="Comic Sans MS" w:hAnsi="Comic Sans MS" w:cs="Arial"/>
          <w:b/>
          <w:color w:val="000000"/>
          <w:sz w:val="24"/>
          <w:szCs w:val="24"/>
        </w:rPr>
        <w:t xml:space="preserve"> es eine </w:t>
      </w:r>
      <w:r w:rsidR="004052FB" w:rsidRPr="004052FB">
        <w:rPr>
          <w:rStyle w:val="apple-style-span"/>
          <w:rFonts w:ascii="Comic Sans MS" w:hAnsi="Comic Sans MS" w:cs="Arial"/>
          <w:b/>
          <w:color w:val="000000"/>
          <w:sz w:val="24"/>
          <w:szCs w:val="24"/>
        </w:rPr>
        <w:t>Alternative</w:t>
      </w:r>
      <w:r w:rsidRPr="004052FB">
        <w:rPr>
          <w:rStyle w:val="apple-style-span"/>
          <w:rFonts w:ascii="Comic Sans MS" w:hAnsi="Comic Sans MS" w:cs="Arial"/>
          <w:b/>
          <w:color w:val="000000"/>
          <w:sz w:val="24"/>
          <w:szCs w:val="24"/>
        </w:rPr>
        <w:t xml:space="preserve"> </w:t>
      </w:r>
      <w:r w:rsidR="004052FB" w:rsidRPr="004052FB">
        <w:rPr>
          <w:rStyle w:val="apple-style-span"/>
          <w:rFonts w:ascii="Comic Sans MS" w:hAnsi="Comic Sans MS" w:cs="Arial"/>
          <w:b/>
          <w:color w:val="000000"/>
          <w:sz w:val="24"/>
          <w:szCs w:val="24"/>
        </w:rPr>
        <w:t xml:space="preserve">Krebs-Heilung möglich ist? Sie haben recht, das würde </w:t>
      </w:r>
      <w:r w:rsidR="00E3592D">
        <w:rPr>
          <w:rStyle w:val="apple-style-span"/>
          <w:rFonts w:ascii="Comic Sans MS" w:hAnsi="Comic Sans MS" w:cs="Arial"/>
          <w:b/>
          <w:color w:val="000000"/>
          <w:sz w:val="24"/>
          <w:szCs w:val="24"/>
        </w:rPr>
        <w:t xml:space="preserve">in etwa </w:t>
      </w:r>
      <w:r w:rsidR="00531D48" w:rsidRPr="004052FB">
        <w:rPr>
          <w:rStyle w:val="apple-style-span"/>
          <w:rFonts w:ascii="Comic Sans MS" w:hAnsi="Comic Sans MS" w:cs="Arial"/>
          <w:b/>
          <w:color w:val="000000"/>
          <w:sz w:val="24"/>
          <w:szCs w:val="24"/>
        </w:rPr>
        <w:t>genauso</w:t>
      </w:r>
      <w:r w:rsidR="004052FB" w:rsidRPr="004052FB">
        <w:rPr>
          <w:rStyle w:val="apple-style-span"/>
          <w:rFonts w:ascii="Comic Sans MS" w:hAnsi="Comic Sans MS" w:cs="Arial"/>
          <w:b/>
          <w:color w:val="000000"/>
          <w:sz w:val="24"/>
          <w:szCs w:val="24"/>
        </w:rPr>
        <w:t xml:space="preserve"> </w:t>
      </w:r>
      <w:r w:rsidR="00531D48">
        <w:rPr>
          <w:rStyle w:val="apple-style-span"/>
          <w:rFonts w:ascii="Comic Sans MS" w:hAnsi="Comic Sans MS" w:cs="Arial"/>
          <w:b/>
          <w:color w:val="000000"/>
          <w:sz w:val="24"/>
          <w:szCs w:val="24"/>
        </w:rPr>
        <w:t>absurd</w:t>
      </w:r>
      <w:r w:rsidR="004052FB" w:rsidRPr="004052FB">
        <w:rPr>
          <w:rStyle w:val="apple-style-span"/>
          <w:rFonts w:ascii="Comic Sans MS" w:hAnsi="Comic Sans MS" w:cs="Arial"/>
          <w:b/>
          <w:color w:val="000000"/>
          <w:sz w:val="24"/>
          <w:szCs w:val="24"/>
        </w:rPr>
        <w:t xml:space="preserve"> klingen als wenn ich Ihnen </w:t>
      </w:r>
      <w:r w:rsidR="007C693B">
        <w:rPr>
          <w:rStyle w:val="apple-style-span"/>
          <w:rFonts w:ascii="Comic Sans MS" w:hAnsi="Comic Sans MS" w:cs="Arial"/>
          <w:b/>
          <w:color w:val="000000"/>
          <w:sz w:val="24"/>
          <w:szCs w:val="24"/>
        </w:rPr>
        <w:t>erzählen</w:t>
      </w:r>
      <w:r w:rsidR="004052FB" w:rsidRPr="004052FB">
        <w:rPr>
          <w:rStyle w:val="apple-style-span"/>
          <w:rFonts w:ascii="Comic Sans MS" w:hAnsi="Comic Sans MS" w:cs="Arial"/>
          <w:b/>
          <w:color w:val="000000"/>
          <w:sz w:val="24"/>
          <w:szCs w:val="24"/>
        </w:rPr>
        <w:t xml:space="preserve"> würde, dass nach 50 Jahren </w:t>
      </w:r>
      <w:r w:rsidR="007C693B">
        <w:rPr>
          <w:rStyle w:val="apple-style-span"/>
          <w:rFonts w:ascii="Comic Sans MS" w:hAnsi="Comic Sans MS" w:cs="Arial"/>
          <w:b/>
          <w:color w:val="000000"/>
          <w:sz w:val="24"/>
          <w:szCs w:val="24"/>
        </w:rPr>
        <w:t>Krebsforschung</w:t>
      </w:r>
      <w:r w:rsidR="004052FB" w:rsidRPr="004052FB">
        <w:rPr>
          <w:rStyle w:val="apple-style-span"/>
          <w:rFonts w:ascii="Comic Sans MS" w:hAnsi="Comic Sans MS" w:cs="Arial"/>
          <w:b/>
          <w:color w:val="000000"/>
          <w:sz w:val="24"/>
          <w:szCs w:val="24"/>
        </w:rPr>
        <w:t xml:space="preserve"> seitens der Pharmaunterne</w:t>
      </w:r>
      <w:r w:rsidR="004052FB" w:rsidRPr="004052FB">
        <w:rPr>
          <w:rStyle w:val="apple-style-span"/>
          <w:rFonts w:ascii="Comic Sans MS" w:hAnsi="Comic Sans MS" w:cs="Arial"/>
          <w:b/>
          <w:color w:val="000000"/>
          <w:sz w:val="24"/>
          <w:szCs w:val="24"/>
        </w:rPr>
        <w:t>h</w:t>
      </w:r>
      <w:r w:rsidR="004052FB" w:rsidRPr="004052FB">
        <w:rPr>
          <w:rStyle w:val="apple-style-span"/>
          <w:rFonts w:ascii="Comic Sans MS" w:hAnsi="Comic Sans MS" w:cs="Arial"/>
          <w:b/>
          <w:color w:val="000000"/>
          <w:sz w:val="24"/>
          <w:szCs w:val="24"/>
        </w:rPr>
        <w:t xml:space="preserve">men, in welche ca. </w:t>
      </w:r>
      <w:r w:rsidR="00ED05E2">
        <w:rPr>
          <w:rStyle w:val="apple-style-span"/>
          <w:rFonts w:ascii="Comic Sans MS" w:hAnsi="Comic Sans MS" w:cs="Arial"/>
          <w:b/>
          <w:color w:val="000000"/>
          <w:sz w:val="24"/>
          <w:szCs w:val="24"/>
        </w:rPr>
        <w:t xml:space="preserve">ein dutzend </w:t>
      </w:r>
      <w:r w:rsidR="00ED05E2">
        <w:rPr>
          <w:rStyle w:val="apple-style-span"/>
          <w:rFonts w:ascii="Comic Sans MS" w:hAnsi="Comic Sans MS" w:cs="Arial"/>
          <w:b/>
          <w:color w:val="000000"/>
          <w:sz w:val="24"/>
          <w:szCs w:val="24"/>
          <w:u w:val="single"/>
        </w:rPr>
        <w:t>Milliarden</w:t>
      </w:r>
      <w:r w:rsidR="004052FB" w:rsidRPr="004052FB">
        <w:rPr>
          <w:rStyle w:val="apple-style-span"/>
          <w:rFonts w:ascii="Comic Sans MS" w:hAnsi="Comic Sans MS" w:cs="Arial"/>
          <w:b/>
          <w:color w:val="000000"/>
          <w:sz w:val="24"/>
          <w:szCs w:val="24"/>
        </w:rPr>
        <w:t xml:space="preserve"> Euro flossen, es keine vernünftige Meth</w:t>
      </w:r>
      <w:r w:rsidR="004052FB" w:rsidRPr="004052FB">
        <w:rPr>
          <w:rStyle w:val="apple-style-span"/>
          <w:rFonts w:ascii="Comic Sans MS" w:hAnsi="Comic Sans MS" w:cs="Arial"/>
          <w:b/>
          <w:color w:val="000000"/>
          <w:sz w:val="24"/>
          <w:szCs w:val="24"/>
        </w:rPr>
        <w:t>o</w:t>
      </w:r>
      <w:r w:rsidR="004052FB" w:rsidRPr="004052FB">
        <w:rPr>
          <w:rStyle w:val="apple-style-span"/>
          <w:rFonts w:ascii="Comic Sans MS" w:hAnsi="Comic Sans MS" w:cs="Arial"/>
          <w:b/>
          <w:color w:val="000000"/>
          <w:sz w:val="24"/>
          <w:szCs w:val="24"/>
        </w:rPr>
        <w:t>de gefunden wurde</w:t>
      </w:r>
      <w:r w:rsidR="00CC7AFD">
        <w:rPr>
          <w:rStyle w:val="apple-style-span"/>
          <w:rFonts w:ascii="Comic Sans MS" w:hAnsi="Comic Sans MS" w:cs="Arial"/>
          <w:b/>
          <w:color w:val="000000"/>
          <w:sz w:val="24"/>
          <w:szCs w:val="24"/>
        </w:rPr>
        <w:t>, Krebs zu heilen</w:t>
      </w:r>
      <w:r w:rsidR="004052FB" w:rsidRPr="004052FB">
        <w:rPr>
          <w:rStyle w:val="apple-style-span"/>
          <w:rFonts w:ascii="Comic Sans MS" w:hAnsi="Comic Sans MS" w:cs="Arial"/>
          <w:b/>
          <w:color w:val="000000"/>
          <w:sz w:val="24"/>
          <w:szCs w:val="24"/>
        </w:rPr>
        <w:t xml:space="preserve"> und ebenfalls bei der Chemotherapie keine For</w:t>
      </w:r>
      <w:r w:rsidR="004052FB" w:rsidRPr="004052FB">
        <w:rPr>
          <w:rStyle w:val="apple-style-span"/>
          <w:rFonts w:ascii="Comic Sans MS" w:hAnsi="Comic Sans MS" w:cs="Arial"/>
          <w:b/>
          <w:color w:val="000000"/>
          <w:sz w:val="24"/>
          <w:szCs w:val="24"/>
        </w:rPr>
        <w:t>t</w:t>
      </w:r>
      <w:r w:rsidR="004052FB" w:rsidRPr="004052FB">
        <w:rPr>
          <w:rStyle w:val="apple-style-span"/>
          <w:rFonts w:ascii="Comic Sans MS" w:hAnsi="Comic Sans MS" w:cs="Arial"/>
          <w:b/>
          <w:color w:val="000000"/>
          <w:sz w:val="24"/>
          <w:szCs w:val="24"/>
        </w:rPr>
        <w:t>schritte zu verzeichne</w:t>
      </w:r>
      <w:r w:rsidR="007C693B">
        <w:rPr>
          <w:rStyle w:val="apple-style-span"/>
          <w:rFonts w:ascii="Comic Sans MS" w:hAnsi="Comic Sans MS" w:cs="Arial"/>
          <w:b/>
          <w:color w:val="000000"/>
          <w:sz w:val="24"/>
          <w:szCs w:val="24"/>
        </w:rPr>
        <w:t>t</w:t>
      </w:r>
      <w:r w:rsidR="004052FB" w:rsidRPr="004052FB">
        <w:rPr>
          <w:rStyle w:val="apple-style-span"/>
          <w:rFonts w:ascii="Comic Sans MS" w:hAnsi="Comic Sans MS" w:cs="Arial"/>
          <w:b/>
          <w:color w:val="000000"/>
          <w:sz w:val="24"/>
          <w:szCs w:val="24"/>
        </w:rPr>
        <w:t xml:space="preserve"> </w:t>
      </w:r>
      <w:r w:rsidR="00527149">
        <w:rPr>
          <w:rStyle w:val="apple-style-span"/>
          <w:rFonts w:ascii="Comic Sans MS" w:hAnsi="Comic Sans MS" w:cs="Arial"/>
          <w:b/>
          <w:color w:val="000000"/>
          <w:sz w:val="24"/>
          <w:szCs w:val="24"/>
        </w:rPr>
        <w:t>waren</w:t>
      </w:r>
      <w:r w:rsidR="004052FB" w:rsidRPr="004052FB">
        <w:rPr>
          <w:rStyle w:val="apple-style-span"/>
          <w:rFonts w:ascii="Comic Sans MS" w:hAnsi="Comic Sans MS" w:cs="Arial"/>
          <w:b/>
          <w:color w:val="000000"/>
          <w:sz w:val="24"/>
          <w:szCs w:val="24"/>
        </w:rPr>
        <w:t xml:space="preserve">? Nicht nur das, es wurde sogar ein Rückgang der </w:t>
      </w:r>
      <w:r w:rsidR="004052FB" w:rsidRPr="00527149">
        <w:rPr>
          <w:rStyle w:val="apple-style-span"/>
          <w:rFonts w:ascii="Comic Sans MS" w:hAnsi="Comic Sans MS" w:cs="Arial"/>
          <w:b/>
          <w:i/>
          <w:color w:val="000000"/>
          <w:sz w:val="24"/>
          <w:szCs w:val="24"/>
        </w:rPr>
        <w:t>„Erfolg</w:t>
      </w:r>
      <w:r w:rsidR="004052FB" w:rsidRPr="00E3592D">
        <w:rPr>
          <w:rStyle w:val="apple-style-span"/>
          <w:rFonts w:ascii="Comic Sans MS" w:hAnsi="Comic Sans MS" w:cs="Arial"/>
          <w:b/>
          <w:i/>
          <w:color w:val="000000"/>
          <w:sz w:val="24"/>
          <w:szCs w:val="24"/>
        </w:rPr>
        <w:t>e“</w:t>
      </w:r>
      <w:r w:rsidR="004052FB" w:rsidRPr="004052FB">
        <w:rPr>
          <w:rStyle w:val="apple-style-span"/>
          <w:rFonts w:ascii="Comic Sans MS" w:hAnsi="Comic Sans MS" w:cs="Arial"/>
          <w:b/>
          <w:color w:val="000000"/>
          <w:sz w:val="24"/>
          <w:szCs w:val="24"/>
        </w:rPr>
        <w:t xml:space="preserve"> </w:t>
      </w:r>
      <w:r w:rsidR="007C693B">
        <w:rPr>
          <w:rStyle w:val="apple-style-span"/>
          <w:rFonts w:ascii="Comic Sans MS" w:hAnsi="Comic Sans MS" w:cs="Arial"/>
          <w:b/>
          <w:color w:val="000000"/>
          <w:sz w:val="24"/>
          <w:szCs w:val="24"/>
        </w:rPr>
        <w:t>dokumentiert</w:t>
      </w:r>
      <w:r w:rsidR="004052FB" w:rsidRPr="004052FB">
        <w:rPr>
          <w:rStyle w:val="apple-style-span"/>
          <w:rFonts w:ascii="Comic Sans MS" w:hAnsi="Comic Sans MS" w:cs="Arial"/>
          <w:b/>
          <w:color w:val="000000"/>
          <w:sz w:val="24"/>
          <w:szCs w:val="24"/>
        </w:rPr>
        <w:t xml:space="preserve">, dass nämlich nur 2,2% aller Patienten eine </w:t>
      </w:r>
      <w:proofErr w:type="spellStart"/>
      <w:r w:rsidR="004052FB" w:rsidRPr="004052FB">
        <w:rPr>
          <w:rStyle w:val="apple-style-span"/>
          <w:rFonts w:ascii="Comic Sans MS" w:hAnsi="Comic Sans MS" w:cs="Arial"/>
          <w:b/>
          <w:color w:val="000000"/>
          <w:sz w:val="24"/>
          <w:szCs w:val="24"/>
        </w:rPr>
        <w:t>Chemo</w:t>
      </w:r>
      <w:proofErr w:type="spellEnd"/>
      <w:r w:rsidR="004052FB" w:rsidRPr="004052FB">
        <w:rPr>
          <w:rStyle w:val="apple-style-span"/>
          <w:rFonts w:ascii="Comic Sans MS" w:hAnsi="Comic Sans MS" w:cs="Arial"/>
          <w:b/>
          <w:color w:val="000000"/>
          <w:sz w:val="24"/>
          <w:szCs w:val="24"/>
        </w:rPr>
        <w:t xml:space="preserve"> mehr als 5 Jahre überleben.</w:t>
      </w:r>
    </w:p>
    <w:p w:rsidR="00990CBA" w:rsidRPr="00990CBA" w:rsidRDefault="00990CBA" w:rsidP="0026427D">
      <w:pPr>
        <w:spacing w:after="0" w:line="240" w:lineRule="auto"/>
        <w:ind w:left="-426" w:right="565"/>
        <w:jc w:val="both"/>
        <w:rPr>
          <w:rStyle w:val="apple-style-span"/>
          <w:rFonts w:ascii="Comic Sans MS" w:hAnsi="Comic Sans MS" w:cs="Arial"/>
          <w:b/>
          <w:color w:val="000000"/>
          <w:sz w:val="18"/>
          <w:szCs w:val="18"/>
        </w:rPr>
      </w:pPr>
    </w:p>
    <w:p w:rsidR="004052FB" w:rsidRPr="004052FB" w:rsidRDefault="004052FB" w:rsidP="00D10801">
      <w:pPr>
        <w:spacing w:after="0" w:line="360" w:lineRule="auto"/>
        <w:ind w:right="567"/>
        <w:jc w:val="center"/>
        <w:outlineLvl w:val="1"/>
        <w:rPr>
          <w:rFonts w:eastAsia="Times New Roman" w:cstheme="minorHAnsi"/>
          <w:b/>
          <w:color w:val="FF0000"/>
          <w:sz w:val="40"/>
          <w:szCs w:val="40"/>
          <w:u w:val="single"/>
          <w:bdr w:val="none" w:sz="0" w:space="0" w:color="auto" w:frame="1"/>
          <w:lang w:eastAsia="de-AT"/>
        </w:rPr>
      </w:pPr>
      <w:r w:rsidRPr="004052FB">
        <w:rPr>
          <w:rFonts w:eastAsia="Times New Roman" w:cstheme="minorHAnsi"/>
          <w:b/>
          <w:sz w:val="40"/>
          <w:szCs w:val="40"/>
          <w:u w:val="single"/>
          <w:bdr w:val="none" w:sz="0" w:space="0" w:color="auto" w:frame="1"/>
          <w:lang w:eastAsia="de-AT"/>
        </w:rPr>
        <w:t>Fakt ist:</w:t>
      </w:r>
      <w:r w:rsidR="00531D48">
        <w:rPr>
          <w:rFonts w:eastAsia="Times New Roman" w:cstheme="minorHAnsi"/>
          <w:b/>
          <w:sz w:val="40"/>
          <w:szCs w:val="40"/>
          <w:u w:val="single"/>
          <w:bdr w:val="none" w:sz="0" w:space="0" w:color="auto" w:frame="1"/>
          <w:lang w:eastAsia="de-AT"/>
        </w:rPr>
        <w:t xml:space="preserve"> </w:t>
      </w:r>
      <w:r w:rsidRPr="004052FB">
        <w:rPr>
          <w:rFonts w:eastAsia="Times New Roman" w:cstheme="minorHAnsi"/>
          <w:b/>
          <w:i/>
          <w:color w:val="FF0000"/>
          <w:sz w:val="40"/>
          <w:szCs w:val="40"/>
          <w:u w:val="single"/>
          <w:bdr w:val="none" w:sz="0" w:space="0" w:color="auto" w:frame="1"/>
          <w:lang w:eastAsia="de-AT"/>
        </w:rPr>
        <w:t xml:space="preserve"> </w:t>
      </w:r>
      <w:r w:rsidRPr="004052FB">
        <w:rPr>
          <w:rFonts w:eastAsia="Times New Roman" w:cstheme="minorHAnsi"/>
          <w:b/>
          <w:color w:val="FF0000"/>
          <w:sz w:val="40"/>
          <w:szCs w:val="40"/>
          <w:u w:val="single"/>
          <w:bdr w:val="none" w:sz="0" w:space="0" w:color="auto" w:frame="1"/>
          <w:lang w:eastAsia="de-AT"/>
        </w:rPr>
        <w:t>beides ist Wahr!</w:t>
      </w:r>
    </w:p>
    <w:p w:rsidR="004052FB" w:rsidRPr="00CC7AFD" w:rsidRDefault="004052FB" w:rsidP="00990CBA">
      <w:pPr>
        <w:pBdr>
          <w:top w:val="single" w:sz="18" w:space="1" w:color="auto"/>
          <w:left w:val="single" w:sz="18" w:space="4" w:color="auto"/>
          <w:bottom w:val="single" w:sz="18" w:space="1" w:color="auto"/>
          <w:right w:val="single" w:sz="18" w:space="4" w:color="auto"/>
        </w:pBdr>
        <w:shd w:val="pct12" w:color="auto" w:fill="auto"/>
        <w:spacing w:after="0" w:line="285" w:lineRule="atLeast"/>
        <w:ind w:left="1418" w:right="1701"/>
        <w:jc w:val="center"/>
        <w:outlineLvl w:val="1"/>
        <w:rPr>
          <w:rFonts w:eastAsia="Times New Roman" w:cstheme="minorHAnsi"/>
          <w:b/>
          <w:sz w:val="24"/>
          <w:szCs w:val="24"/>
          <w:bdr w:val="none" w:sz="0" w:space="0" w:color="auto" w:frame="1"/>
          <w:lang w:eastAsia="de-AT"/>
        </w:rPr>
      </w:pPr>
      <w:r w:rsidRPr="00CC7AFD">
        <w:rPr>
          <w:rFonts w:eastAsia="Times New Roman" w:cstheme="minorHAnsi"/>
          <w:b/>
          <w:sz w:val="24"/>
          <w:szCs w:val="24"/>
          <w:bdr w:val="none" w:sz="0" w:space="0" w:color="auto" w:frame="1"/>
          <w:lang w:eastAsia="de-AT"/>
        </w:rPr>
        <w:t xml:space="preserve">Es gibt eine wirkungsvolle und gesunde </w:t>
      </w:r>
      <w:r w:rsidR="00990CBA" w:rsidRPr="00CC7AFD">
        <w:rPr>
          <w:rFonts w:eastAsia="Times New Roman" w:cstheme="minorHAnsi"/>
          <w:b/>
          <w:sz w:val="24"/>
          <w:szCs w:val="24"/>
          <w:bdr w:val="none" w:sz="0" w:space="0" w:color="auto" w:frame="1"/>
          <w:lang w:eastAsia="de-AT"/>
        </w:rPr>
        <w:t>Alternative</w:t>
      </w:r>
      <w:r w:rsidRPr="00CC7AFD">
        <w:rPr>
          <w:rFonts w:eastAsia="Times New Roman" w:cstheme="minorHAnsi"/>
          <w:b/>
          <w:sz w:val="24"/>
          <w:szCs w:val="24"/>
          <w:bdr w:val="none" w:sz="0" w:space="0" w:color="auto" w:frame="1"/>
          <w:lang w:eastAsia="de-AT"/>
        </w:rPr>
        <w:t xml:space="preserve"> Krebs zu heilen,</w:t>
      </w:r>
    </w:p>
    <w:p w:rsidR="004052FB" w:rsidRPr="007C693B" w:rsidRDefault="004052FB" w:rsidP="00990CBA">
      <w:pPr>
        <w:pBdr>
          <w:top w:val="single" w:sz="18" w:space="1" w:color="auto"/>
          <w:left w:val="single" w:sz="18" w:space="4" w:color="auto"/>
          <w:bottom w:val="single" w:sz="18" w:space="1" w:color="auto"/>
          <w:right w:val="single" w:sz="18" w:space="4" w:color="auto"/>
        </w:pBdr>
        <w:shd w:val="pct12" w:color="auto" w:fill="auto"/>
        <w:spacing w:after="0" w:line="285" w:lineRule="atLeast"/>
        <w:ind w:left="1418" w:right="1701"/>
        <w:jc w:val="center"/>
        <w:outlineLvl w:val="1"/>
        <w:rPr>
          <w:rFonts w:eastAsia="Times New Roman" w:cstheme="minorHAnsi"/>
          <w:b/>
          <w:sz w:val="24"/>
          <w:szCs w:val="24"/>
          <w:bdr w:val="none" w:sz="0" w:space="0" w:color="auto" w:frame="1"/>
          <w:lang w:eastAsia="de-AT"/>
        </w:rPr>
      </w:pPr>
      <w:r w:rsidRPr="007C693B">
        <w:rPr>
          <w:rFonts w:eastAsia="Times New Roman" w:cstheme="minorHAnsi"/>
          <w:b/>
          <w:sz w:val="24"/>
          <w:szCs w:val="24"/>
          <w:bdr w:val="none" w:sz="0" w:space="0" w:color="auto" w:frame="1"/>
          <w:lang w:eastAsia="de-AT"/>
        </w:rPr>
        <w:t xml:space="preserve">während </w:t>
      </w:r>
      <w:r w:rsidR="007C693B" w:rsidRPr="007C693B">
        <w:rPr>
          <w:rFonts w:eastAsia="Times New Roman" w:cstheme="minorHAnsi"/>
          <w:b/>
          <w:sz w:val="24"/>
          <w:szCs w:val="24"/>
          <w:bdr w:val="none" w:sz="0" w:space="0" w:color="auto" w:frame="1"/>
          <w:lang w:eastAsia="de-AT"/>
        </w:rPr>
        <w:t>dies der</w:t>
      </w:r>
      <w:r w:rsidRPr="007C693B">
        <w:rPr>
          <w:rFonts w:eastAsia="Times New Roman" w:cstheme="minorHAnsi"/>
          <w:b/>
          <w:sz w:val="24"/>
          <w:szCs w:val="24"/>
          <w:bdr w:val="none" w:sz="0" w:space="0" w:color="auto" w:frame="1"/>
          <w:lang w:eastAsia="de-AT"/>
        </w:rPr>
        <w:t xml:space="preserve"> Medizin </w:t>
      </w:r>
      <w:r w:rsidR="00990CBA">
        <w:rPr>
          <w:rFonts w:eastAsia="Times New Roman" w:cstheme="minorHAnsi"/>
          <w:b/>
          <w:sz w:val="24"/>
          <w:szCs w:val="24"/>
          <w:bdr w:val="none" w:sz="0" w:space="0" w:color="auto" w:frame="1"/>
          <w:lang w:eastAsia="de-AT"/>
        </w:rPr>
        <w:t>wahrscheinlich nie gelingen wird</w:t>
      </w:r>
      <w:r w:rsidRPr="007C693B">
        <w:rPr>
          <w:rFonts w:eastAsia="Times New Roman" w:cstheme="minorHAnsi"/>
          <w:b/>
          <w:sz w:val="24"/>
          <w:szCs w:val="24"/>
          <w:bdr w:val="none" w:sz="0" w:space="0" w:color="auto" w:frame="1"/>
          <w:lang w:eastAsia="de-AT"/>
        </w:rPr>
        <w:t>!</w:t>
      </w:r>
      <w:r w:rsidR="00017BFF" w:rsidRPr="00017BFF">
        <w:rPr>
          <w:rFonts w:eastAsia="Times New Roman" w:cstheme="minorHAnsi"/>
          <w:b/>
          <w:noProof/>
          <w:sz w:val="40"/>
          <w:szCs w:val="40"/>
          <w:u w:val="single"/>
          <w:lang w:eastAsia="de-AT"/>
        </w:rPr>
        <w:t xml:space="preserve"> </w:t>
      </w:r>
    </w:p>
    <w:p w:rsidR="00990CBA" w:rsidRDefault="00990CBA" w:rsidP="00D10801">
      <w:pPr>
        <w:spacing w:after="0" w:line="285" w:lineRule="atLeast"/>
        <w:ind w:left="-567" w:right="567"/>
        <w:jc w:val="center"/>
        <w:outlineLvl w:val="1"/>
        <w:rPr>
          <w:rFonts w:eastAsia="Times New Roman" w:cstheme="minorHAnsi"/>
          <w:sz w:val="20"/>
          <w:szCs w:val="20"/>
          <w:bdr w:val="none" w:sz="0" w:space="0" w:color="auto" w:frame="1"/>
          <w:lang w:eastAsia="de-AT"/>
        </w:rPr>
      </w:pPr>
    </w:p>
    <w:p w:rsidR="00961490" w:rsidRPr="00153088" w:rsidRDefault="00153088" w:rsidP="00D10801">
      <w:pPr>
        <w:spacing w:after="0" w:line="285" w:lineRule="atLeast"/>
        <w:ind w:left="-567" w:right="567"/>
        <w:jc w:val="center"/>
        <w:outlineLvl w:val="1"/>
        <w:rPr>
          <w:rFonts w:eastAsia="Times New Roman" w:cstheme="minorHAnsi"/>
          <w:b/>
          <w:sz w:val="32"/>
          <w:szCs w:val="32"/>
          <w:bdr w:val="none" w:sz="0" w:space="0" w:color="auto" w:frame="1"/>
          <w:lang w:eastAsia="de-AT"/>
        </w:rPr>
      </w:pPr>
      <w:r w:rsidRPr="00153088">
        <w:rPr>
          <w:rFonts w:eastAsia="Times New Roman" w:cstheme="minorHAnsi"/>
          <w:b/>
          <w:sz w:val="32"/>
          <w:szCs w:val="32"/>
          <w:bdr w:val="none" w:sz="0" w:space="0" w:color="auto" w:frame="1"/>
          <w:lang w:eastAsia="de-AT"/>
        </w:rPr>
        <w:t>Kurzbeschreibung</w:t>
      </w:r>
    </w:p>
    <w:p w:rsidR="00153088" w:rsidRDefault="00632B50"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Pr>
          <w:rFonts w:eastAsia="Times New Roman" w:cstheme="minorHAnsi"/>
          <w:noProof/>
          <w:sz w:val="20"/>
          <w:szCs w:val="20"/>
          <w:lang w:eastAsia="de-AT"/>
        </w:rPr>
        <w:drawing>
          <wp:anchor distT="0" distB="0" distL="114300" distR="114300" simplePos="0" relativeHeight="251693056" behindDoc="1" locked="0" layoutInCell="1" allowOverlap="1">
            <wp:simplePos x="0" y="0"/>
            <wp:positionH relativeFrom="column">
              <wp:posOffset>5221605</wp:posOffset>
            </wp:positionH>
            <wp:positionV relativeFrom="paragraph">
              <wp:posOffset>223520</wp:posOffset>
            </wp:positionV>
            <wp:extent cx="1320165" cy="1498600"/>
            <wp:effectExtent l="19050" t="0" r="0" b="0"/>
            <wp:wrapTight wrapText="bothSides">
              <wp:wrapPolygon edited="0">
                <wp:start x="12779" y="0"/>
                <wp:lineTo x="5610" y="1922"/>
                <wp:lineTo x="1247" y="3569"/>
                <wp:lineTo x="0" y="6315"/>
                <wp:lineTo x="-312" y="14827"/>
                <wp:lineTo x="4364" y="17573"/>
                <wp:lineTo x="7169" y="17573"/>
                <wp:lineTo x="9974" y="17573"/>
                <wp:lineTo x="11221" y="17573"/>
                <wp:lineTo x="15896" y="14003"/>
                <wp:lineTo x="15896" y="13180"/>
                <wp:lineTo x="17455" y="9061"/>
                <wp:lineTo x="19325" y="8786"/>
                <wp:lineTo x="21506" y="6590"/>
                <wp:lineTo x="21506" y="3844"/>
                <wp:lineTo x="19013" y="2197"/>
                <wp:lineTo x="14649" y="0"/>
                <wp:lineTo x="12779" y="0"/>
              </wp:wrapPolygon>
            </wp:wrapTight>
            <wp:docPr id="3" name="Bild 3" descr="http://www.google.at/url?source=imgres&amp;ct=img&amp;q=http://www.amygdalin.co.uk/usrimage/logo.gif&amp;sa=X&amp;ei=UuwRTfGEGcGBswbkqMDpDA&amp;ved=0CAQQ8wc4GA&amp;usg=AFQjCNGRoB58ipOdThYa2vxUJ3b0NK7v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at/url?source=imgres&amp;ct=img&amp;q=http://www.amygdalin.co.uk/usrimage/logo.gif&amp;sa=X&amp;ei=UuwRTfGEGcGBswbkqMDpDA&amp;ved=0CAQQ8wc4GA&amp;usg=AFQjCNGRoB58ipOdThYa2vxUJ3b0NK7vhQ"/>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320165" cy="1498600"/>
                    </a:xfrm>
                    <a:prstGeom prst="rect">
                      <a:avLst/>
                    </a:prstGeom>
                    <a:noFill/>
                    <a:ln>
                      <a:noFill/>
                    </a:ln>
                  </pic:spPr>
                </pic:pic>
              </a:graphicData>
            </a:graphic>
          </wp:anchor>
        </w:drawing>
      </w:r>
      <w:r w:rsidR="00153088" w:rsidRPr="008E255A">
        <w:rPr>
          <w:rFonts w:eastAsia="Times New Roman" w:cstheme="minorHAnsi"/>
          <w:sz w:val="20"/>
          <w:szCs w:val="20"/>
          <w:bdr w:val="none" w:sz="0" w:space="0" w:color="auto" w:frame="1"/>
          <w:lang w:eastAsia="de-AT"/>
        </w:rPr>
        <w:t xml:space="preserve">Die Krebszelle erhielt ihren Namen, weil sie wie ein Krebs aus dem Tierreich sich in gesunde andere Gewebearten einschneidet und </w:t>
      </w:r>
      <w:r w:rsidR="00871507">
        <w:rPr>
          <w:rFonts w:eastAsia="Times New Roman" w:cstheme="minorHAnsi"/>
          <w:sz w:val="20"/>
          <w:szCs w:val="20"/>
          <w:bdr w:val="none" w:sz="0" w:space="0" w:color="auto" w:frame="1"/>
          <w:lang w:eastAsia="de-AT"/>
        </w:rPr>
        <w:t>sich ein</w:t>
      </w:r>
      <w:r w:rsidR="00153088" w:rsidRPr="008E255A">
        <w:rPr>
          <w:rFonts w:eastAsia="Times New Roman" w:cstheme="minorHAnsi"/>
          <w:sz w:val="20"/>
          <w:szCs w:val="20"/>
          <w:bdr w:val="none" w:sz="0" w:space="0" w:color="auto" w:frame="1"/>
          <w:lang w:eastAsia="de-AT"/>
        </w:rPr>
        <w:t xml:space="preserve"> Tumor ungebremst im Körper</w:t>
      </w:r>
      <w:r w:rsidR="00871507">
        <w:rPr>
          <w:rFonts w:eastAsia="Times New Roman" w:cstheme="minorHAnsi"/>
          <w:sz w:val="20"/>
          <w:szCs w:val="20"/>
          <w:bdr w:val="none" w:sz="0" w:space="0" w:color="auto" w:frame="1"/>
          <w:lang w:eastAsia="de-AT"/>
        </w:rPr>
        <w:t xml:space="preserve"> verbreiten kann</w:t>
      </w:r>
      <w:r w:rsidR="00153088" w:rsidRPr="008E255A">
        <w:rPr>
          <w:rFonts w:eastAsia="Times New Roman" w:cstheme="minorHAnsi"/>
          <w:sz w:val="20"/>
          <w:szCs w:val="20"/>
          <w:bdr w:val="none" w:sz="0" w:space="0" w:color="auto" w:frame="1"/>
          <w:lang w:eastAsia="de-AT"/>
        </w:rPr>
        <w:t>.</w:t>
      </w:r>
    </w:p>
    <w:p w:rsidR="00153088" w:rsidRPr="008E255A" w:rsidRDefault="00153088" w:rsidP="000B1A8C">
      <w:pPr>
        <w:spacing w:after="0" w:line="240" w:lineRule="auto"/>
        <w:ind w:left="-426" w:right="424"/>
        <w:jc w:val="both"/>
        <w:outlineLvl w:val="1"/>
        <w:rPr>
          <w:rFonts w:eastAsia="Times New Roman" w:cstheme="minorHAnsi"/>
          <w:b/>
          <w:sz w:val="20"/>
          <w:szCs w:val="20"/>
          <w:bdr w:val="none" w:sz="0" w:space="0" w:color="auto" w:frame="1"/>
          <w:lang w:eastAsia="de-AT"/>
        </w:rPr>
      </w:pPr>
      <w:r w:rsidRPr="008E255A">
        <w:rPr>
          <w:rFonts w:eastAsia="Times New Roman" w:cstheme="minorHAnsi"/>
          <w:b/>
          <w:sz w:val="20"/>
          <w:szCs w:val="20"/>
          <w:bdr w:val="none" w:sz="0" w:space="0" w:color="auto" w:frame="1"/>
          <w:lang w:eastAsia="de-AT"/>
        </w:rPr>
        <w:t>Das macht den Krebs so gefährlich.</w:t>
      </w:r>
    </w:p>
    <w:p w:rsidR="00153088" w:rsidRDefault="00153088" w:rsidP="000B1A8C">
      <w:pPr>
        <w:spacing w:after="0" w:line="240" w:lineRule="auto"/>
        <w:ind w:left="-426" w:right="424"/>
        <w:jc w:val="both"/>
        <w:outlineLvl w:val="1"/>
        <w:rPr>
          <w:rFonts w:eastAsia="Times New Roman" w:cstheme="minorHAnsi"/>
          <w:sz w:val="20"/>
          <w:szCs w:val="20"/>
          <w:bdr w:val="none" w:sz="0" w:space="0" w:color="auto" w:frame="1"/>
          <w:lang w:eastAsia="de-AT"/>
        </w:rPr>
      </w:pPr>
    </w:p>
    <w:p w:rsidR="00153088" w:rsidRDefault="00153088" w:rsidP="000B1A8C">
      <w:pPr>
        <w:spacing w:after="0" w:line="240" w:lineRule="auto"/>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Der Krebszelle dient ein spezielles Enzym (Alpha-</w:t>
      </w:r>
      <w:proofErr w:type="spellStart"/>
      <w:r w:rsidRPr="008E255A">
        <w:rPr>
          <w:rFonts w:eastAsia="Times New Roman" w:cstheme="minorHAnsi"/>
          <w:sz w:val="20"/>
          <w:szCs w:val="20"/>
          <w:bdr w:val="none" w:sz="0" w:space="0" w:color="auto" w:frame="1"/>
          <w:lang w:eastAsia="de-AT"/>
        </w:rPr>
        <w:t>Glucosidase</w:t>
      </w:r>
      <w:proofErr w:type="spellEnd"/>
      <w:r w:rsidRPr="008E255A">
        <w:rPr>
          <w:rFonts w:eastAsia="Times New Roman" w:cstheme="minorHAnsi"/>
          <w:sz w:val="20"/>
          <w:szCs w:val="20"/>
          <w:bdr w:val="none" w:sz="0" w:space="0" w:color="auto" w:frame="1"/>
          <w:lang w:eastAsia="de-AT"/>
        </w:rPr>
        <w:t>). Dieses Enzym schneidet wie eine Schere die Zellwände der benachbarten gesunden Zellen auf.</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Die Krebszelle gibt zu diesem Zweck das Enzym in die Flüssigkeit des Zellzwischenraumes ab. Dort befinden sich auch</w:t>
      </w:r>
      <w:r w:rsidR="00871507">
        <w:rPr>
          <w:rFonts w:eastAsia="Times New Roman" w:cstheme="minorHAnsi"/>
          <w:sz w:val="20"/>
          <w:szCs w:val="20"/>
          <w:bdr w:val="none" w:sz="0" w:space="0" w:color="auto" w:frame="1"/>
          <w:lang w:eastAsia="de-AT"/>
        </w:rPr>
        <w:t xml:space="preserve"> das</w:t>
      </w:r>
      <w:r w:rsidRPr="008E255A">
        <w:rPr>
          <w:rFonts w:eastAsia="Times New Roman" w:cstheme="minorHAnsi"/>
          <w:sz w:val="20"/>
          <w:szCs w:val="20"/>
          <w:bdr w:val="none" w:sz="0" w:space="0" w:color="auto" w:frame="1"/>
          <w:lang w:eastAsia="de-AT"/>
        </w:rPr>
        <w:t xml:space="preserve"> aufgenommene Vitamin B17.</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Knacken jetzt aber die Scheren ganz unbeabsichtigt das bis dahin harmlose</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Vitamin B17 Molekül, setzt dieses seinen gefährlichen Inhalt frei.</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Es entsteht an der Stelle ein Gift, dass augenblicklich die Krebszelle abtötet. Da nur Krebszellen über dieses Enzym (Schere) verfügen, findet dieser Vorgang ausschließlich im und am Tumor statt.</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Auch einzeln verstreute Krebszellen an anderen Stellen des Körpers fallen auf diesen Mechanismus herein.</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Sie versuchen, an anderer Stelle Fuß zu fassen, indem sie in gesundes Gewebe eindringen.</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Sie treffen aber ebenfalls auf die Vitaminmoleküle und finden durch Vitamin B17 ihren chemischen Tod.</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p>
    <w:p w:rsidR="00153088" w:rsidRPr="00153088" w:rsidRDefault="00153088" w:rsidP="0026427D">
      <w:pPr>
        <w:spacing w:after="0" w:line="285" w:lineRule="atLeast"/>
        <w:ind w:left="-426" w:right="424"/>
        <w:jc w:val="center"/>
        <w:outlineLvl w:val="1"/>
        <w:rPr>
          <w:rFonts w:eastAsia="Times New Roman" w:cstheme="minorHAnsi"/>
          <w:b/>
          <w:sz w:val="20"/>
          <w:szCs w:val="20"/>
          <w:bdr w:val="none" w:sz="0" w:space="0" w:color="auto" w:frame="1"/>
          <w:lang w:eastAsia="de-AT"/>
        </w:rPr>
      </w:pPr>
      <w:r w:rsidRPr="00153088">
        <w:rPr>
          <w:rFonts w:eastAsia="Times New Roman" w:cstheme="minorHAnsi"/>
          <w:b/>
          <w:sz w:val="20"/>
          <w:szCs w:val="20"/>
          <w:bdr w:val="none" w:sz="0" w:space="0" w:color="auto" w:frame="1"/>
          <w:lang w:eastAsia="de-AT"/>
        </w:rPr>
        <w:t>Dieser Mechanismus ist in zweierlei Hinsicht von elementarer Bedeutung für die Gesundheit:</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Einmal schützt regelmäßig zugeführtes Vitamin B17 vor der Entstehung von Krebs, indem bereits die Anfänge einer Krebserkrankung beseitigt werden. Dafür ist bereits eine geringere Menge von dem Vitamin ausreichend, wenn die Zufuhr re</w:t>
      </w:r>
      <w:r w:rsidR="00DD01C3">
        <w:rPr>
          <w:rFonts w:eastAsia="Times New Roman" w:cstheme="minorHAnsi"/>
          <w:sz w:val="20"/>
          <w:szCs w:val="20"/>
          <w:bdr w:val="none" w:sz="0" w:space="0" w:color="auto" w:frame="1"/>
          <w:lang w:eastAsia="de-AT"/>
        </w:rPr>
        <w:t>gelmäßig stattfindet</w:t>
      </w:r>
      <w:r w:rsidRPr="008E255A">
        <w:rPr>
          <w:rFonts w:eastAsia="Times New Roman" w:cstheme="minorHAnsi"/>
          <w:sz w:val="20"/>
          <w:szCs w:val="20"/>
          <w:bdr w:val="none" w:sz="0" w:space="0" w:color="auto" w:frame="1"/>
          <w:lang w:eastAsia="de-AT"/>
        </w:rPr>
        <w:t>.</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Anderseits nach dem Ausbruch einer Krebserkrankung sind große Mengen des Vitamins erforde</w:t>
      </w:r>
      <w:r w:rsidRPr="008E255A">
        <w:rPr>
          <w:rFonts w:eastAsia="Times New Roman" w:cstheme="minorHAnsi"/>
          <w:sz w:val="20"/>
          <w:szCs w:val="20"/>
          <w:bdr w:val="none" w:sz="0" w:space="0" w:color="auto" w:frame="1"/>
          <w:lang w:eastAsia="de-AT"/>
        </w:rPr>
        <w:t>r</w:t>
      </w:r>
      <w:r w:rsidRPr="008E255A">
        <w:rPr>
          <w:rFonts w:eastAsia="Times New Roman" w:cstheme="minorHAnsi"/>
          <w:sz w:val="20"/>
          <w:szCs w:val="20"/>
          <w:bdr w:val="none" w:sz="0" w:space="0" w:color="auto" w:frame="1"/>
          <w:lang w:eastAsia="de-AT"/>
        </w:rPr>
        <w:t>lich, damit der Krebs insgesamt eliminiert werden kann.</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Dafür kommt Vitamin B17 in sehr hohen Dosen als Medikament zum Einsatz, als </w:t>
      </w:r>
      <w:r w:rsidRPr="00871507">
        <w:rPr>
          <w:rFonts w:eastAsia="Times New Roman" w:cstheme="minorHAnsi"/>
          <w:b/>
          <w:sz w:val="20"/>
          <w:szCs w:val="20"/>
          <w:bdr w:val="none" w:sz="0" w:space="0" w:color="auto" w:frame="1"/>
          <w:lang w:eastAsia="de-AT"/>
        </w:rPr>
        <w:t>Laetrile</w:t>
      </w:r>
      <w:r w:rsidR="00531D48">
        <w:rPr>
          <w:rFonts w:eastAsia="Times New Roman" w:cstheme="minorHAnsi"/>
          <w:b/>
          <w:sz w:val="20"/>
          <w:szCs w:val="20"/>
          <w:bdr w:val="none" w:sz="0" w:space="0" w:color="auto" w:frame="1"/>
          <w:lang w:eastAsia="de-AT"/>
        </w:rPr>
        <w:t xml:space="preserve"> und </w:t>
      </w:r>
      <w:r w:rsidR="00531D48" w:rsidRPr="00531D48">
        <w:rPr>
          <w:rFonts w:eastAsia="Times New Roman" w:cstheme="minorHAnsi"/>
          <w:b/>
          <w:sz w:val="20"/>
          <w:szCs w:val="20"/>
          <w:bdr w:val="none" w:sz="0" w:space="0" w:color="auto" w:frame="1"/>
          <w:lang w:eastAsia="de-AT"/>
        </w:rPr>
        <w:t>Amygdalin</w:t>
      </w:r>
      <w:r w:rsidRPr="00871507">
        <w:rPr>
          <w:rFonts w:eastAsia="Times New Roman" w:cstheme="minorHAnsi"/>
          <w:b/>
          <w:sz w:val="20"/>
          <w:szCs w:val="20"/>
          <w:bdr w:val="none" w:sz="0" w:space="0" w:color="auto" w:frame="1"/>
          <w:lang w:eastAsia="de-AT"/>
        </w:rPr>
        <w:t>.</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Laetrile greift selektiv die Krebszellen an und beseitigt ausschließlich Tumorzellen im Körper.</w:t>
      </w:r>
    </w:p>
    <w:p w:rsidR="00153088" w:rsidRDefault="00153088"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Unter einer Behandlung mit Laetrile schrumpft der Tumor und die Krebszellen verschwinden</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Übrig bleibt nur noch das Bindegewebe der ehemaligen Krebsgeschwulst</w:t>
      </w:r>
      <w:r>
        <w:rPr>
          <w:rFonts w:eastAsia="Times New Roman" w:cstheme="minorHAnsi"/>
          <w:sz w:val="20"/>
          <w:szCs w:val="20"/>
          <w:bdr w:val="none" w:sz="0" w:space="0" w:color="auto" w:frame="1"/>
          <w:lang w:eastAsia="de-AT"/>
        </w:rPr>
        <w:t xml:space="preserve">. </w:t>
      </w:r>
      <w:r w:rsidRPr="008E255A">
        <w:rPr>
          <w:rFonts w:eastAsia="Times New Roman" w:cstheme="minorHAnsi"/>
          <w:sz w:val="20"/>
          <w:szCs w:val="20"/>
          <w:bdr w:val="none" w:sz="0" w:space="0" w:color="auto" w:frame="1"/>
          <w:lang w:eastAsia="de-AT"/>
        </w:rPr>
        <w:t xml:space="preserve">Auch durch Operation verstreute Krebszellen werden auf diese Weise aus dem Körper entfernt. </w:t>
      </w:r>
      <w:r w:rsidRPr="00871507">
        <w:rPr>
          <w:rFonts w:eastAsia="Times New Roman" w:cstheme="minorHAnsi"/>
          <w:b/>
          <w:sz w:val="20"/>
          <w:szCs w:val="20"/>
          <w:bdr w:val="none" w:sz="0" w:space="0" w:color="auto" w:frame="1"/>
          <w:lang w:eastAsia="de-AT"/>
        </w:rPr>
        <w:t>Metastasen</w:t>
      </w:r>
      <w:r w:rsidRPr="008E255A">
        <w:rPr>
          <w:rFonts w:eastAsia="Times New Roman" w:cstheme="minorHAnsi"/>
          <w:sz w:val="20"/>
          <w:szCs w:val="20"/>
          <w:bdr w:val="none" w:sz="0" w:space="0" w:color="auto" w:frame="1"/>
          <w:lang w:eastAsia="de-AT"/>
        </w:rPr>
        <w:t xml:space="preserve"> (Tochtergeschwülste) können erst gar nicht entstehen.</w:t>
      </w:r>
    </w:p>
    <w:p w:rsidR="0026427D" w:rsidRDefault="00137A32" w:rsidP="0026427D">
      <w:pPr>
        <w:spacing w:after="0" w:line="285" w:lineRule="atLeast"/>
        <w:ind w:left="-426" w:right="424"/>
        <w:jc w:val="both"/>
        <w:outlineLvl w:val="1"/>
        <w:rPr>
          <w:rFonts w:eastAsia="Times New Roman" w:cstheme="minorHAnsi"/>
          <w:sz w:val="20"/>
          <w:szCs w:val="20"/>
          <w:bdr w:val="none" w:sz="0" w:space="0" w:color="auto" w:frame="1"/>
          <w:lang w:eastAsia="de-AT"/>
        </w:rPr>
      </w:pPr>
      <w:r w:rsidRPr="008E255A">
        <w:rPr>
          <w:rFonts w:eastAsia="Times New Roman" w:cstheme="minorHAnsi"/>
          <w:sz w:val="20"/>
          <w:szCs w:val="20"/>
          <w:bdr w:val="none" w:sz="0" w:space="0" w:color="auto" w:frame="1"/>
          <w:lang w:eastAsia="de-AT"/>
        </w:rPr>
        <w:t>Es kommt zu keinen Nebenwirkungen wie Haarausfall, Darmstörungen usw. Diese Nebenwirkungen sind bei der schulmed</w:t>
      </w:r>
      <w:r w:rsidRPr="008E255A">
        <w:rPr>
          <w:rFonts w:eastAsia="Times New Roman" w:cstheme="minorHAnsi"/>
          <w:sz w:val="20"/>
          <w:szCs w:val="20"/>
          <w:bdr w:val="none" w:sz="0" w:space="0" w:color="auto" w:frame="1"/>
          <w:lang w:eastAsia="de-AT"/>
        </w:rPr>
        <w:t>i</w:t>
      </w:r>
      <w:r w:rsidRPr="008E255A">
        <w:rPr>
          <w:rFonts w:eastAsia="Times New Roman" w:cstheme="minorHAnsi"/>
          <w:sz w:val="20"/>
          <w:szCs w:val="20"/>
          <w:bdr w:val="none" w:sz="0" w:space="0" w:color="auto" w:frame="1"/>
          <w:lang w:eastAsia="de-AT"/>
        </w:rPr>
        <w:t>zinischen Chemotherapie Folge der Schädigung gesunder Zellen.</w:t>
      </w:r>
    </w:p>
    <w:p w:rsidR="0026427D" w:rsidRDefault="0026427D">
      <w:pPr>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br w:type="page"/>
      </w:r>
    </w:p>
    <w:p w:rsidR="00137A32" w:rsidRDefault="00137A32" w:rsidP="0026427D">
      <w:pPr>
        <w:spacing w:after="0" w:line="285" w:lineRule="atLeast"/>
        <w:ind w:left="-567" w:right="424"/>
        <w:jc w:val="both"/>
        <w:outlineLvl w:val="1"/>
        <w:rPr>
          <w:rFonts w:eastAsia="Times New Roman" w:cstheme="minorHAnsi"/>
          <w:sz w:val="20"/>
          <w:szCs w:val="20"/>
          <w:bdr w:val="none" w:sz="0" w:space="0" w:color="auto" w:frame="1"/>
          <w:lang w:eastAsia="de-AT"/>
        </w:rPr>
      </w:pPr>
    </w:p>
    <w:p w:rsidR="00961490" w:rsidRPr="004E35C0" w:rsidRDefault="007C693B" w:rsidP="00D10801">
      <w:pPr>
        <w:spacing w:after="0" w:line="360" w:lineRule="auto"/>
        <w:ind w:right="567"/>
        <w:jc w:val="center"/>
        <w:outlineLvl w:val="1"/>
        <w:rPr>
          <w:rFonts w:eastAsia="Times New Roman" w:cstheme="minorHAnsi"/>
          <w:b/>
          <w:color w:val="FF0000"/>
          <w:sz w:val="40"/>
          <w:szCs w:val="40"/>
          <w:u w:val="single"/>
          <w:bdr w:val="none" w:sz="0" w:space="0" w:color="auto" w:frame="1"/>
          <w:lang w:eastAsia="de-AT"/>
        </w:rPr>
      </w:pPr>
      <w:r w:rsidRPr="004E35C0">
        <w:rPr>
          <w:rFonts w:eastAsia="Times New Roman" w:cstheme="minorHAnsi"/>
          <w:b/>
          <w:color w:val="FF0000"/>
          <w:sz w:val="40"/>
          <w:szCs w:val="40"/>
          <w:u w:val="single"/>
          <w:bdr w:val="none" w:sz="0" w:space="0" w:color="auto" w:frame="1"/>
          <w:lang w:eastAsia="de-AT"/>
        </w:rPr>
        <w:t>Vitamin B17</w:t>
      </w:r>
      <w:r w:rsidR="00CB468D" w:rsidRPr="004E35C0">
        <w:rPr>
          <w:color w:val="FF0000"/>
        </w:rPr>
        <w:t xml:space="preserve"> </w:t>
      </w:r>
    </w:p>
    <w:p w:rsidR="004E35C0" w:rsidRPr="004E35C0" w:rsidRDefault="00C477DF" w:rsidP="00D10801">
      <w:pPr>
        <w:spacing w:after="0" w:line="285" w:lineRule="atLeast"/>
        <w:ind w:left="-426" w:right="567"/>
        <w:jc w:val="both"/>
        <w:outlineLvl w:val="1"/>
        <w:rPr>
          <w:rFonts w:eastAsia="Times New Roman" w:cstheme="minorHAnsi"/>
          <w:b/>
          <w:sz w:val="20"/>
          <w:szCs w:val="20"/>
          <w:bdr w:val="none" w:sz="0" w:space="0" w:color="auto" w:frame="1"/>
          <w:lang w:eastAsia="de-AT"/>
        </w:rPr>
      </w:pPr>
      <w:r w:rsidRPr="00C477DF">
        <w:rPr>
          <w:rFonts w:eastAsia="Times New Roman" w:cstheme="minorHAnsi"/>
          <w:b/>
          <w:noProof/>
          <w:sz w:val="40"/>
          <w:szCs w:val="40"/>
          <w:u w:val="single"/>
          <w:lang w:eastAsia="de-AT"/>
        </w:rPr>
        <w:pict>
          <v:rect id="_x0000_s1040" style="position:absolute;left:0;text-align:left;margin-left:270.75pt;margin-top:12.1pt;width:234.45pt;height:251.15pt;z-index:-251659265" wrapcoords="-103 -79 -103 21521 21703 21521 21703 -79 -103 -79">
            <v:textbox style="mso-next-textbox:#_x0000_s1040">
              <w:txbxContent>
                <w:p w:rsidR="00531D48" w:rsidRDefault="00531D48" w:rsidP="00CB468D">
                  <w:pPr>
                    <w:jc w:val="center"/>
                    <w:rPr>
                      <w:rFonts w:eastAsia="Times New Roman" w:cstheme="minorHAnsi"/>
                      <w:b/>
                      <w:sz w:val="24"/>
                      <w:szCs w:val="24"/>
                      <w:bdr w:val="none" w:sz="0" w:space="0" w:color="auto" w:frame="1"/>
                      <w:lang w:eastAsia="de-AT"/>
                    </w:rPr>
                  </w:pPr>
                  <w:r w:rsidRPr="00CB468D">
                    <w:rPr>
                      <w:rFonts w:eastAsia="Times New Roman" w:cstheme="minorHAnsi"/>
                      <w:b/>
                      <w:sz w:val="24"/>
                      <w:szCs w:val="24"/>
                      <w:bdr w:val="none" w:sz="0" w:space="0" w:color="auto" w:frame="1"/>
                      <w:lang w:eastAsia="de-AT"/>
                    </w:rPr>
                    <w:t>Dr. Kanematsu Sugiura</w:t>
                  </w:r>
                </w:p>
                <w:p w:rsidR="00531D48" w:rsidRPr="00580627" w:rsidRDefault="00531D48" w:rsidP="00674DEF">
                  <w:pPr>
                    <w:ind w:right="-15"/>
                    <w:jc w:val="both"/>
                    <w:rPr>
                      <w:b/>
                      <w:sz w:val="19"/>
                      <w:szCs w:val="19"/>
                    </w:rPr>
                  </w:pPr>
                  <w:r w:rsidRPr="00580627">
                    <w:rPr>
                      <w:rFonts w:eastAsia="Times New Roman" w:cstheme="minorHAnsi"/>
                      <w:sz w:val="19"/>
                      <w:szCs w:val="19"/>
                      <w:bdr w:val="none" w:sz="0" w:space="0" w:color="auto" w:frame="1"/>
                      <w:lang w:eastAsia="de-AT"/>
                    </w:rPr>
                    <w:t>Dr. Kanematsu Sugiura war in den 70er Jahren der b</w:t>
                  </w:r>
                  <w:r w:rsidRPr="00580627">
                    <w:rPr>
                      <w:rFonts w:eastAsia="Times New Roman" w:cstheme="minorHAnsi"/>
                      <w:sz w:val="19"/>
                      <w:szCs w:val="19"/>
                      <w:bdr w:val="none" w:sz="0" w:space="0" w:color="auto" w:frame="1"/>
                      <w:lang w:eastAsia="de-AT"/>
                    </w:rPr>
                    <w:t>e</w:t>
                  </w:r>
                  <w:r w:rsidRPr="00580627">
                    <w:rPr>
                      <w:rFonts w:eastAsia="Times New Roman" w:cstheme="minorHAnsi"/>
                      <w:sz w:val="19"/>
                      <w:szCs w:val="19"/>
                      <w:bdr w:val="none" w:sz="0" w:space="0" w:color="auto" w:frame="1"/>
                      <w:lang w:eastAsia="de-AT"/>
                    </w:rPr>
                    <w:t>deutendste Krebsforscher in den USA. Nach Jahrzent</w:t>
                  </w:r>
                  <w:r w:rsidRPr="00580627">
                    <w:rPr>
                      <w:rFonts w:eastAsia="Times New Roman" w:cstheme="minorHAnsi"/>
                      <w:sz w:val="19"/>
                      <w:szCs w:val="19"/>
                      <w:bdr w:val="none" w:sz="0" w:space="0" w:color="auto" w:frame="1"/>
                      <w:lang w:eastAsia="de-AT"/>
                    </w:rPr>
                    <w:t>e</w:t>
                  </w:r>
                  <w:r w:rsidRPr="00580627">
                    <w:rPr>
                      <w:rFonts w:eastAsia="Times New Roman" w:cstheme="minorHAnsi"/>
                      <w:sz w:val="19"/>
                      <w:szCs w:val="19"/>
                      <w:bdr w:val="none" w:sz="0" w:space="0" w:color="auto" w:frame="1"/>
                      <w:lang w:eastAsia="de-AT"/>
                    </w:rPr>
                    <w:t>langen wirken in diesem Fachgebiet gingen bereits alle seine Kollegen und Ärzte davon aus das seine Studien und Ergebnisse unfehlbar sind, deshalb mussten Sie nicht mal mehr durch weitere Untersuchungen bestätigt werden. Bis er publik machte, das Vitamin B17 Krebshe</w:t>
                  </w:r>
                  <w:r w:rsidRPr="00580627">
                    <w:rPr>
                      <w:rFonts w:eastAsia="Times New Roman" w:cstheme="minorHAnsi"/>
                      <w:sz w:val="19"/>
                      <w:szCs w:val="19"/>
                      <w:bdr w:val="none" w:sz="0" w:space="0" w:color="auto" w:frame="1"/>
                      <w:lang w:eastAsia="de-AT"/>
                    </w:rPr>
                    <w:t>i</w:t>
                  </w:r>
                  <w:r w:rsidRPr="00580627">
                    <w:rPr>
                      <w:rFonts w:eastAsia="Times New Roman" w:cstheme="minorHAnsi"/>
                      <w:sz w:val="19"/>
                      <w:szCs w:val="19"/>
                      <w:bdr w:val="none" w:sz="0" w:space="0" w:color="auto" w:frame="1"/>
                      <w:lang w:eastAsia="de-AT"/>
                    </w:rPr>
                    <w:t>len könnte. Es stürzen sich viele Medien auf diese Unte</w:t>
                  </w:r>
                  <w:r w:rsidRPr="00580627">
                    <w:rPr>
                      <w:rFonts w:eastAsia="Times New Roman" w:cstheme="minorHAnsi"/>
                      <w:sz w:val="19"/>
                      <w:szCs w:val="19"/>
                      <w:bdr w:val="none" w:sz="0" w:space="0" w:color="auto" w:frame="1"/>
                      <w:lang w:eastAsia="de-AT"/>
                    </w:rPr>
                    <w:t>r</w:t>
                  </w:r>
                  <w:r w:rsidRPr="00580627">
                    <w:rPr>
                      <w:rFonts w:eastAsia="Times New Roman" w:cstheme="minorHAnsi"/>
                      <w:sz w:val="19"/>
                      <w:szCs w:val="19"/>
                      <w:bdr w:val="none" w:sz="0" w:space="0" w:color="auto" w:frame="1"/>
                      <w:lang w:eastAsia="de-AT"/>
                    </w:rPr>
                    <w:t>suchungen und machten daraus Schlagzeilen. Es drohte das Kartehaus der Pharmaindustrie zusammenzubr</w:t>
                  </w:r>
                  <w:r w:rsidRPr="00580627">
                    <w:rPr>
                      <w:rFonts w:eastAsia="Times New Roman" w:cstheme="minorHAnsi"/>
                      <w:sz w:val="19"/>
                      <w:szCs w:val="19"/>
                      <w:bdr w:val="none" w:sz="0" w:space="0" w:color="auto" w:frame="1"/>
                      <w:lang w:eastAsia="de-AT"/>
                    </w:rPr>
                    <w:t>e</w:t>
                  </w:r>
                  <w:r w:rsidRPr="00580627">
                    <w:rPr>
                      <w:rFonts w:eastAsia="Times New Roman" w:cstheme="minorHAnsi"/>
                      <w:sz w:val="19"/>
                      <w:szCs w:val="19"/>
                      <w:bdr w:val="none" w:sz="0" w:space="0" w:color="auto" w:frame="1"/>
                      <w:lang w:eastAsia="de-AT"/>
                    </w:rPr>
                    <w:t xml:space="preserve">chen, deshalb musste etwas unternommen werden. So das </w:t>
                  </w:r>
                  <w:r w:rsidRPr="00871507">
                    <w:rPr>
                      <w:rFonts w:eastAsia="Times New Roman" w:cstheme="minorHAnsi"/>
                      <w:b/>
                      <w:sz w:val="19"/>
                      <w:szCs w:val="19"/>
                      <w:bdr w:val="none" w:sz="0" w:space="0" w:color="auto" w:frame="1"/>
                      <w:lang w:eastAsia="de-AT"/>
                    </w:rPr>
                    <w:t>Sloan Kettering Center</w:t>
                  </w:r>
                  <w:r w:rsidRPr="00580627">
                    <w:rPr>
                      <w:rFonts w:eastAsia="Times New Roman" w:cstheme="minorHAnsi"/>
                      <w:sz w:val="19"/>
                      <w:szCs w:val="19"/>
                      <w:bdr w:val="none" w:sz="0" w:space="0" w:color="auto" w:frame="1"/>
                      <w:lang w:eastAsia="de-AT"/>
                    </w:rPr>
                    <w:t xml:space="preserve"> in New York und danach sogar die </w:t>
                  </w:r>
                  <w:r w:rsidRPr="00871507">
                    <w:rPr>
                      <w:rFonts w:eastAsia="Times New Roman" w:cstheme="minorHAnsi"/>
                      <w:b/>
                      <w:sz w:val="19"/>
                      <w:szCs w:val="19"/>
                      <w:bdr w:val="none" w:sz="0" w:space="0" w:color="auto" w:frame="1"/>
                      <w:lang w:eastAsia="de-AT"/>
                    </w:rPr>
                    <w:t>Mayo Klinik</w:t>
                  </w:r>
                  <w:r w:rsidRPr="00580627">
                    <w:rPr>
                      <w:rFonts w:eastAsia="Times New Roman" w:cstheme="minorHAnsi"/>
                      <w:sz w:val="19"/>
                      <w:szCs w:val="19"/>
                      <w:bdr w:val="none" w:sz="0" w:space="0" w:color="auto" w:frame="1"/>
                      <w:lang w:eastAsia="de-AT"/>
                    </w:rPr>
                    <w:t xml:space="preserve"> in Rochester gefälschte Gutachten anfertigten um Dr. Sugiura als Lügner dazustellen, was mit Hilfe der Medien auch gelang, bis dieses Wissen in Vergessenheit geriet.</w:t>
                  </w:r>
                </w:p>
              </w:txbxContent>
            </v:textbox>
            <w10:wrap type="tight"/>
          </v:rect>
        </w:pict>
      </w:r>
      <w:r w:rsidR="004E35C0" w:rsidRPr="004E35C0">
        <w:rPr>
          <w:rFonts w:eastAsia="Times New Roman" w:cstheme="minorHAnsi"/>
          <w:b/>
          <w:sz w:val="20"/>
          <w:szCs w:val="20"/>
          <w:bdr w:val="none" w:sz="0" w:space="0" w:color="auto" w:frame="1"/>
          <w:lang w:eastAsia="de-AT"/>
        </w:rPr>
        <w:t>Ausschnitt aus einem Buch (Name unbekannt):</w:t>
      </w:r>
    </w:p>
    <w:p w:rsidR="004E35C0" w:rsidRDefault="004E35C0" w:rsidP="00D10801">
      <w:pPr>
        <w:spacing w:after="0" w:line="285" w:lineRule="atLeast"/>
        <w:ind w:left="-426" w:right="567"/>
        <w:jc w:val="both"/>
        <w:outlineLvl w:val="1"/>
        <w:rPr>
          <w:rFonts w:eastAsia="Times New Roman" w:cstheme="minorHAnsi"/>
          <w:sz w:val="20"/>
          <w:szCs w:val="20"/>
          <w:bdr w:val="none" w:sz="0" w:space="0" w:color="auto" w:frame="1"/>
          <w:lang w:eastAsia="de-AT"/>
        </w:rPr>
      </w:pPr>
    </w:p>
    <w:p w:rsidR="00E97E75" w:rsidRPr="00686025" w:rsidRDefault="004E35C0"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686025">
        <w:rPr>
          <w:rFonts w:eastAsia="Times New Roman" w:cstheme="minorHAnsi"/>
          <w:noProof/>
          <w:sz w:val="20"/>
          <w:szCs w:val="20"/>
          <w:lang w:eastAsia="de-AT"/>
        </w:rPr>
        <w:drawing>
          <wp:anchor distT="0" distB="0" distL="114300" distR="114300" simplePos="0" relativeHeight="251683840" behindDoc="1" locked="0" layoutInCell="1" allowOverlap="1">
            <wp:simplePos x="0" y="0"/>
            <wp:positionH relativeFrom="column">
              <wp:posOffset>2625725</wp:posOffset>
            </wp:positionH>
            <wp:positionV relativeFrom="paragraph">
              <wp:posOffset>436880</wp:posOffset>
            </wp:positionV>
            <wp:extent cx="807085" cy="1358265"/>
            <wp:effectExtent l="38100" t="57150" r="107315" b="89535"/>
            <wp:wrapTight wrapText="bothSides">
              <wp:wrapPolygon edited="0">
                <wp:start x="-1020" y="-909"/>
                <wp:lineTo x="-1020" y="23024"/>
                <wp:lineTo x="23452" y="23024"/>
                <wp:lineTo x="23962" y="23024"/>
                <wp:lineTo x="24472" y="21206"/>
                <wp:lineTo x="24472" y="-303"/>
                <wp:lineTo x="23452" y="-909"/>
                <wp:lineTo x="-1020" y="-909"/>
              </wp:wrapPolygon>
            </wp:wrapTight>
            <wp:docPr id="13" name="Bild 2" descr="http://www.whale.to/cancer/s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ale.to/cancer/sug.jpg"/>
                    <pic:cNvPicPr>
                      <a:picLocks noChangeAspect="1" noChangeArrowheads="1"/>
                    </pic:cNvPicPr>
                  </pic:nvPicPr>
                  <pic:blipFill>
                    <a:blip r:embed="rId9" cstate="print"/>
                    <a:srcRect/>
                    <a:stretch>
                      <a:fillRect/>
                    </a:stretch>
                  </pic:blipFill>
                  <pic:spPr bwMode="auto">
                    <a:xfrm>
                      <a:off x="0" y="0"/>
                      <a:ext cx="807085" cy="1358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97E75" w:rsidRPr="00686025">
        <w:rPr>
          <w:rFonts w:eastAsia="Times New Roman" w:cstheme="minorHAnsi"/>
          <w:sz w:val="20"/>
          <w:szCs w:val="20"/>
          <w:bdr w:val="none" w:sz="0" w:space="0" w:color="auto" w:frame="1"/>
          <w:lang w:eastAsia="de-AT"/>
        </w:rPr>
        <w:t>Es gibt kaum einen Namen in der Krebsforschung, der überall so bekannt ist wie der von Kanematsu Sugiura</w:t>
      </w:r>
      <w:r w:rsidRPr="00686025">
        <w:rPr>
          <w:rFonts w:eastAsia="Times New Roman" w:cstheme="minorHAnsi"/>
          <w:sz w:val="20"/>
          <w:szCs w:val="20"/>
          <w:bdr w:val="none" w:sz="0" w:space="0" w:color="auto" w:frame="1"/>
          <w:lang w:eastAsia="de-AT"/>
        </w:rPr>
        <w:t>.</w:t>
      </w:r>
      <w:r w:rsidR="00E97E75" w:rsidRPr="00686025">
        <w:rPr>
          <w:rFonts w:eastAsia="Times New Roman" w:cstheme="minorHAnsi"/>
          <w:sz w:val="20"/>
          <w:szCs w:val="20"/>
          <w:bdr w:val="none" w:sz="0" w:space="0" w:color="auto" w:frame="1"/>
          <w:lang w:eastAsia="de-AT"/>
        </w:rPr>
        <w:t xml:space="preserve"> Die ihm und seiner Arbeit erwiesene Hochachtung und Wertschätzung kommen vielleicht am besten in einer Bemerkung zum Ausdruck, die ein russischer Ermittler des Krebsforschungssektors, der unser Krebsforschung</w:t>
      </w:r>
      <w:r w:rsidR="00E97E75" w:rsidRPr="00686025">
        <w:rPr>
          <w:rFonts w:eastAsia="Times New Roman" w:cstheme="minorHAnsi"/>
          <w:sz w:val="20"/>
          <w:szCs w:val="20"/>
          <w:bdr w:val="none" w:sz="0" w:space="0" w:color="auto" w:frame="1"/>
          <w:lang w:eastAsia="de-AT"/>
        </w:rPr>
        <w:t>s</w:t>
      </w:r>
      <w:r w:rsidR="00E97E75" w:rsidRPr="00686025">
        <w:rPr>
          <w:rFonts w:eastAsia="Times New Roman" w:cstheme="minorHAnsi"/>
          <w:sz w:val="20"/>
          <w:szCs w:val="20"/>
          <w:bdr w:val="none" w:sz="0" w:space="0" w:color="auto" w:frame="1"/>
          <w:lang w:eastAsia="de-AT"/>
        </w:rPr>
        <w:t>zentrum besuchte, mir gegenüber einmal gemacht hat. Er sagte</w:t>
      </w:r>
      <w:r w:rsidR="00871507" w:rsidRPr="00686025">
        <w:rPr>
          <w:rFonts w:eastAsia="Times New Roman" w:cstheme="minorHAnsi"/>
          <w:sz w:val="20"/>
          <w:szCs w:val="20"/>
          <w:bdr w:val="none" w:sz="0" w:space="0" w:color="auto" w:frame="1"/>
          <w:lang w:eastAsia="de-AT"/>
        </w:rPr>
        <w:t>:</w:t>
      </w:r>
      <w:r w:rsidR="00E97E75" w:rsidRPr="00686025">
        <w:rPr>
          <w:rFonts w:eastAsia="Times New Roman" w:cstheme="minorHAnsi"/>
          <w:sz w:val="20"/>
          <w:szCs w:val="20"/>
          <w:bdr w:val="none" w:sz="0" w:space="0" w:color="auto" w:frame="1"/>
          <w:lang w:eastAsia="de-AT"/>
        </w:rPr>
        <w:t xml:space="preserve"> </w:t>
      </w:r>
      <w:r w:rsidR="00871507" w:rsidRPr="00686025">
        <w:rPr>
          <w:rFonts w:eastAsia="Times New Roman" w:cstheme="minorHAnsi"/>
          <w:sz w:val="20"/>
          <w:szCs w:val="20"/>
          <w:bdr w:val="none" w:sz="0" w:space="0" w:color="auto" w:frame="1"/>
          <w:lang w:eastAsia="de-AT"/>
        </w:rPr>
        <w:t>´</w:t>
      </w:r>
      <w:r w:rsidR="00E97E75" w:rsidRPr="003026C9">
        <w:rPr>
          <w:rFonts w:eastAsia="Times New Roman" w:cstheme="minorHAnsi"/>
          <w:i/>
          <w:sz w:val="20"/>
          <w:szCs w:val="20"/>
          <w:bdr w:val="none" w:sz="0" w:space="0" w:color="auto" w:frame="1"/>
          <w:lang w:eastAsia="de-AT"/>
        </w:rPr>
        <w:t xml:space="preserve">Wenn Dr. Sugiura etwas veröffentlicht, dann steht fest, </w:t>
      </w:r>
      <w:r w:rsidRPr="003026C9">
        <w:rPr>
          <w:rFonts w:eastAsia="Times New Roman" w:cstheme="minorHAnsi"/>
          <w:i/>
          <w:sz w:val="20"/>
          <w:szCs w:val="20"/>
          <w:bdr w:val="none" w:sz="0" w:space="0" w:color="auto" w:frame="1"/>
          <w:lang w:eastAsia="de-AT"/>
        </w:rPr>
        <w:t>dass</w:t>
      </w:r>
      <w:r w:rsidR="00E97E75" w:rsidRPr="003026C9">
        <w:rPr>
          <w:rFonts w:eastAsia="Times New Roman" w:cstheme="minorHAnsi"/>
          <w:i/>
          <w:sz w:val="20"/>
          <w:szCs w:val="20"/>
          <w:bdr w:val="none" w:sz="0" w:space="0" w:color="auto" w:frame="1"/>
          <w:lang w:eastAsia="de-AT"/>
        </w:rPr>
        <w:t xml:space="preserve"> wir die Studie nicht wiederholen müssen, denn unsere Ergebnisse wären deckung</w:t>
      </w:r>
      <w:r w:rsidR="00E97E75" w:rsidRPr="003026C9">
        <w:rPr>
          <w:rFonts w:eastAsia="Times New Roman" w:cstheme="minorHAnsi"/>
          <w:i/>
          <w:sz w:val="20"/>
          <w:szCs w:val="20"/>
          <w:bdr w:val="none" w:sz="0" w:space="0" w:color="auto" w:frame="1"/>
          <w:lang w:eastAsia="de-AT"/>
        </w:rPr>
        <w:t>s</w:t>
      </w:r>
      <w:r w:rsidR="00E97E75" w:rsidRPr="003026C9">
        <w:rPr>
          <w:rFonts w:eastAsia="Times New Roman" w:cstheme="minorHAnsi"/>
          <w:i/>
          <w:sz w:val="20"/>
          <w:szCs w:val="20"/>
          <w:bdr w:val="none" w:sz="0" w:space="0" w:color="auto" w:frame="1"/>
          <w:lang w:eastAsia="de-AT"/>
        </w:rPr>
        <w:t>gleich mit den seinen</w:t>
      </w:r>
      <w:r w:rsidR="003026C9" w:rsidRPr="003026C9">
        <w:rPr>
          <w:rFonts w:eastAsia="Times New Roman" w:cstheme="minorHAnsi"/>
          <w:i/>
          <w:sz w:val="20"/>
          <w:szCs w:val="20"/>
          <w:bdr w:val="none" w:sz="0" w:space="0" w:color="auto" w:frame="1"/>
          <w:lang w:eastAsia="de-AT"/>
        </w:rPr>
        <w:t>.</w:t>
      </w:r>
      <w:r w:rsidR="003026C9" w:rsidRPr="00686025">
        <w:rPr>
          <w:rFonts w:eastAsia="Times New Roman" w:cstheme="minorHAnsi"/>
          <w:sz w:val="20"/>
          <w:szCs w:val="20"/>
          <w:bdr w:val="none" w:sz="0" w:space="0" w:color="auto" w:frame="1"/>
          <w:lang w:eastAsia="de-AT"/>
        </w:rPr>
        <w:t xml:space="preserve"> ´</w:t>
      </w:r>
    </w:p>
    <w:p w:rsidR="00E97E75" w:rsidRPr="00686025" w:rsidRDefault="00E97E75"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686025">
        <w:rPr>
          <w:rFonts w:eastAsia="Times New Roman" w:cstheme="minorHAnsi"/>
          <w:sz w:val="20"/>
          <w:szCs w:val="20"/>
          <w:bdr w:val="none" w:sz="0" w:space="0" w:color="auto" w:frame="1"/>
          <w:lang w:eastAsia="de-AT"/>
        </w:rPr>
        <w:t>Diese Worte stammen von Dr. C. Chester Stock, Leiter der Testabte</w:t>
      </w:r>
      <w:r w:rsidRPr="00686025">
        <w:rPr>
          <w:rFonts w:eastAsia="Times New Roman" w:cstheme="minorHAnsi"/>
          <w:sz w:val="20"/>
          <w:szCs w:val="20"/>
          <w:bdr w:val="none" w:sz="0" w:space="0" w:color="auto" w:frame="1"/>
          <w:lang w:eastAsia="de-AT"/>
        </w:rPr>
        <w:t>i</w:t>
      </w:r>
      <w:r w:rsidRPr="00686025">
        <w:rPr>
          <w:rFonts w:eastAsia="Times New Roman" w:cstheme="minorHAnsi"/>
          <w:sz w:val="20"/>
          <w:szCs w:val="20"/>
          <w:bdr w:val="none" w:sz="0" w:space="0" w:color="auto" w:frame="1"/>
          <w:lang w:eastAsia="de-AT"/>
        </w:rPr>
        <w:t xml:space="preserve">lung am Sloan Kettering Memorial Hospital. Dr. Kanematsu Sugiura, in den 70er Jahren wohl der führende Biochemiker der Vereinigten Staaten, wurde mit der Untersuchung von B17 Laetrile/Amygdalin beauftragt, anhand welcher festgestellt werden sollte, ob Laetrile Krebs verhindern könnte bzw. ob es dazu imstande wäre, eine Regression zu bewirken. Nach </w:t>
      </w:r>
      <w:r w:rsidR="004E35C0" w:rsidRPr="00686025">
        <w:rPr>
          <w:rFonts w:eastAsia="Times New Roman" w:cstheme="minorHAnsi"/>
          <w:sz w:val="20"/>
          <w:szCs w:val="20"/>
          <w:bdr w:val="none" w:sz="0" w:space="0" w:color="auto" w:frame="1"/>
          <w:lang w:eastAsia="de-AT"/>
        </w:rPr>
        <w:t>Abschluss</w:t>
      </w:r>
      <w:r w:rsidRPr="00686025">
        <w:rPr>
          <w:rFonts w:eastAsia="Times New Roman" w:cstheme="minorHAnsi"/>
          <w:sz w:val="20"/>
          <w:szCs w:val="20"/>
          <w:bdr w:val="none" w:sz="0" w:space="0" w:color="auto" w:frame="1"/>
          <w:lang w:eastAsia="de-AT"/>
        </w:rPr>
        <w:t xml:space="preserve"> einer sich über </w:t>
      </w:r>
      <w:r w:rsidRPr="00686025">
        <w:rPr>
          <w:rFonts w:eastAsia="Times New Roman" w:cstheme="minorHAnsi"/>
          <w:b/>
          <w:sz w:val="20"/>
          <w:szCs w:val="20"/>
          <w:bdr w:val="none" w:sz="0" w:space="0" w:color="auto" w:frame="1"/>
          <w:lang w:eastAsia="de-AT"/>
        </w:rPr>
        <w:t>fünf Jahre</w:t>
      </w:r>
      <w:r w:rsidRPr="00686025">
        <w:rPr>
          <w:rFonts w:eastAsia="Times New Roman" w:cstheme="minorHAnsi"/>
          <w:sz w:val="20"/>
          <w:szCs w:val="20"/>
          <w:bdr w:val="none" w:sz="0" w:space="0" w:color="auto" w:frame="1"/>
          <w:lang w:eastAsia="de-AT"/>
        </w:rPr>
        <w:t xml:space="preserve"> erstreckenden Testreihe, in deren Folge es Dr. Sugiura eindeutig gelungen war, die sensationelle Wirksamkeit von Laetrile nachzuweisen, beriefen seine Kollegen in New York eine Presseko</w:t>
      </w:r>
      <w:r w:rsidR="00531D48">
        <w:rPr>
          <w:rFonts w:eastAsia="Times New Roman" w:cstheme="minorHAnsi"/>
          <w:sz w:val="20"/>
          <w:szCs w:val="20"/>
          <w:bdr w:val="none" w:sz="0" w:space="0" w:color="auto" w:frame="1"/>
          <w:lang w:eastAsia="de-AT"/>
        </w:rPr>
        <w:t xml:space="preserve">nferenz ein. Der Präsident des </w:t>
      </w:r>
      <w:r w:rsidRPr="00686025">
        <w:rPr>
          <w:rFonts w:eastAsia="Times New Roman" w:cstheme="minorHAnsi"/>
          <w:sz w:val="20"/>
          <w:szCs w:val="20"/>
          <w:bdr w:val="none" w:sz="0" w:space="0" w:color="auto" w:frame="1"/>
          <w:lang w:eastAsia="de-AT"/>
        </w:rPr>
        <w:t>Mem</w:t>
      </w:r>
      <w:r w:rsidR="00531D48">
        <w:rPr>
          <w:rFonts w:eastAsia="Times New Roman" w:cstheme="minorHAnsi"/>
          <w:sz w:val="20"/>
          <w:szCs w:val="20"/>
          <w:bdr w:val="none" w:sz="0" w:space="0" w:color="auto" w:frame="1"/>
          <w:lang w:eastAsia="de-AT"/>
        </w:rPr>
        <w:t>orial Sloan Kettering Instituts</w:t>
      </w:r>
      <w:r w:rsidRPr="00686025">
        <w:rPr>
          <w:rFonts w:eastAsia="Times New Roman" w:cstheme="minorHAnsi"/>
          <w:sz w:val="20"/>
          <w:szCs w:val="20"/>
          <w:bdr w:val="none" w:sz="0" w:space="0" w:color="auto" w:frame="1"/>
          <w:lang w:eastAsia="de-AT"/>
        </w:rPr>
        <w:t xml:space="preserve"> Dr. Robert </w:t>
      </w:r>
      <w:proofErr w:type="spellStart"/>
      <w:r w:rsidRPr="00686025">
        <w:rPr>
          <w:rFonts w:eastAsia="Times New Roman" w:cstheme="minorHAnsi"/>
          <w:sz w:val="20"/>
          <w:szCs w:val="20"/>
          <w:bdr w:val="none" w:sz="0" w:space="0" w:color="auto" w:frame="1"/>
          <w:lang w:eastAsia="de-AT"/>
        </w:rPr>
        <w:t>Good</w:t>
      </w:r>
      <w:proofErr w:type="spellEnd"/>
      <w:r w:rsidRPr="00686025">
        <w:rPr>
          <w:rFonts w:eastAsia="Times New Roman" w:cstheme="minorHAnsi"/>
          <w:sz w:val="20"/>
          <w:szCs w:val="20"/>
          <w:bdr w:val="none" w:sz="0" w:space="0" w:color="auto" w:frame="1"/>
          <w:lang w:eastAsia="de-AT"/>
        </w:rPr>
        <w:t xml:space="preserve"> stand auf und wandte sich mit folgenden Worten an die Anwesenden:</w:t>
      </w:r>
    </w:p>
    <w:p w:rsidR="00E97E75" w:rsidRPr="00686025" w:rsidRDefault="00E97E75"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686025">
        <w:rPr>
          <w:rFonts w:eastAsia="Times New Roman" w:cstheme="minorHAnsi"/>
          <w:sz w:val="20"/>
          <w:szCs w:val="20"/>
          <w:bdr w:val="none" w:sz="0" w:space="0" w:color="auto" w:frame="1"/>
          <w:lang w:eastAsia="de-AT"/>
        </w:rPr>
        <w:t>"</w:t>
      </w:r>
      <w:r w:rsidRPr="00531D48">
        <w:rPr>
          <w:rFonts w:eastAsia="Times New Roman" w:cstheme="minorHAnsi"/>
          <w:i/>
          <w:sz w:val="20"/>
          <w:szCs w:val="20"/>
          <w:bdr w:val="none" w:sz="0" w:space="0" w:color="auto" w:frame="1"/>
          <w:lang w:eastAsia="de-AT"/>
        </w:rPr>
        <w:t>Nach</w:t>
      </w:r>
      <w:r w:rsidRPr="00686025">
        <w:rPr>
          <w:rFonts w:eastAsia="Times New Roman" w:cstheme="minorHAnsi"/>
          <w:sz w:val="20"/>
          <w:szCs w:val="20"/>
          <w:bdr w:val="none" w:sz="0" w:space="0" w:color="auto" w:frame="1"/>
          <w:lang w:eastAsia="de-AT"/>
        </w:rPr>
        <w:t xml:space="preserve"> </w:t>
      </w:r>
      <w:r w:rsidRPr="00531D48">
        <w:rPr>
          <w:rFonts w:eastAsia="Times New Roman" w:cstheme="minorHAnsi"/>
          <w:i/>
          <w:sz w:val="20"/>
          <w:szCs w:val="20"/>
          <w:bdr w:val="none" w:sz="0" w:space="0" w:color="auto" w:frame="1"/>
          <w:lang w:eastAsia="de-AT"/>
        </w:rPr>
        <w:t xml:space="preserve">sorgfältigen und gründlichen Untersuchungen ist festzustellen, </w:t>
      </w:r>
      <w:r w:rsidR="004E35C0" w:rsidRPr="00531D48">
        <w:rPr>
          <w:rFonts w:eastAsia="Times New Roman" w:cstheme="minorHAnsi"/>
          <w:i/>
          <w:sz w:val="20"/>
          <w:szCs w:val="20"/>
          <w:bdr w:val="none" w:sz="0" w:space="0" w:color="auto" w:frame="1"/>
          <w:lang w:eastAsia="de-AT"/>
        </w:rPr>
        <w:t>dass</w:t>
      </w:r>
      <w:r w:rsidRPr="00531D48">
        <w:rPr>
          <w:rFonts w:eastAsia="Times New Roman" w:cstheme="minorHAnsi"/>
          <w:i/>
          <w:sz w:val="20"/>
          <w:szCs w:val="20"/>
          <w:bdr w:val="none" w:sz="0" w:space="0" w:color="auto" w:frame="1"/>
          <w:lang w:eastAsia="de-AT"/>
        </w:rPr>
        <w:t xml:space="preserve"> Laetrile weder über präventive, noch über Tumor-reduzierende, </w:t>
      </w:r>
      <w:proofErr w:type="gramStart"/>
      <w:r w:rsidRPr="00531D48">
        <w:rPr>
          <w:rFonts w:eastAsia="Times New Roman" w:cstheme="minorHAnsi"/>
          <w:i/>
          <w:sz w:val="20"/>
          <w:szCs w:val="20"/>
          <w:bdr w:val="none" w:sz="0" w:space="0" w:color="auto" w:frame="1"/>
          <w:lang w:eastAsia="de-AT"/>
        </w:rPr>
        <w:t>anti-metastatische oder gar</w:t>
      </w:r>
      <w:proofErr w:type="gramEnd"/>
      <w:r w:rsidRPr="00531D48">
        <w:rPr>
          <w:rFonts w:eastAsia="Times New Roman" w:cstheme="minorHAnsi"/>
          <w:i/>
          <w:sz w:val="20"/>
          <w:szCs w:val="20"/>
          <w:bdr w:val="none" w:sz="0" w:space="0" w:color="auto" w:frame="1"/>
          <w:lang w:eastAsia="de-AT"/>
        </w:rPr>
        <w:t xml:space="preserve"> Krebsheilungs-Aktivität verfügt.</w:t>
      </w:r>
      <w:r w:rsidRPr="00686025">
        <w:rPr>
          <w:rFonts w:eastAsia="Times New Roman" w:cstheme="minorHAnsi"/>
          <w:sz w:val="20"/>
          <w:szCs w:val="20"/>
          <w:bdr w:val="none" w:sz="0" w:space="0" w:color="auto" w:frame="1"/>
          <w:lang w:eastAsia="de-AT"/>
        </w:rPr>
        <w:t>"</w:t>
      </w:r>
    </w:p>
    <w:p w:rsidR="00E97E75" w:rsidRPr="00686025" w:rsidRDefault="00E97E75" w:rsidP="00D10801">
      <w:pPr>
        <w:spacing w:after="0" w:line="285" w:lineRule="atLeast"/>
        <w:ind w:left="-426" w:right="567"/>
        <w:jc w:val="both"/>
        <w:outlineLvl w:val="1"/>
        <w:rPr>
          <w:rFonts w:eastAsia="Times New Roman" w:cstheme="minorHAnsi"/>
          <w:sz w:val="16"/>
          <w:szCs w:val="16"/>
          <w:bdr w:val="none" w:sz="0" w:space="0" w:color="auto" w:frame="1"/>
          <w:lang w:eastAsia="de-AT"/>
        </w:rPr>
      </w:pPr>
      <w:r w:rsidRPr="00686025">
        <w:rPr>
          <w:rFonts w:eastAsia="Times New Roman" w:cstheme="minorHAnsi"/>
          <w:sz w:val="20"/>
          <w:szCs w:val="20"/>
          <w:bdr w:val="none" w:sz="0" w:space="0" w:color="auto" w:frame="1"/>
          <w:lang w:eastAsia="de-AT"/>
        </w:rPr>
        <w:t>"</w:t>
      </w:r>
      <w:r w:rsidRPr="00531D48">
        <w:rPr>
          <w:rFonts w:eastAsia="Times New Roman" w:cstheme="minorHAnsi"/>
          <w:i/>
          <w:sz w:val="20"/>
          <w:szCs w:val="20"/>
          <w:bdr w:val="none" w:sz="0" w:space="0" w:color="auto" w:frame="1"/>
          <w:lang w:eastAsia="de-AT"/>
        </w:rPr>
        <w:t>Dr. Sugiura!</w:t>
      </w:r>
      <w:r w:rsidRPr="00686025">
        <w:rPr>
          <w:rFonts w:eastAsia="Times New Roman" w:cstheme="minorHAnsi"/>
          <w:sz w:val="20"/>
          <w:szCs w:val="20"/>
          <w:bdr w:val="none" w:sz="0" w:space="0" w:color="auto" w:frame="1"/>
          <w:lang w:eastAsia="de-AT"/>
        </w:rPr>
        <w:t>", rief jemand plötzlich. "</w:t>
      </w:r>
      <w:r w:rsidRPr="00531D48">
        <w:rPr>
          <w:rFonts w:eastAsia="Times New Roman" w:cstheme="minorHAnsi"/>
          <w:i/>
          <w:sz w:val="20"/>
          <w:szCs w:val="20"/>
          <w:bdr w:val="none" w:sz="0" w:space="0" w:color="auto" w:frame="1"/>
          <w:lang w:eastAsia="de-AT"/>
        </w:rPr>
        <w:t xml:space="preserve">Bleiben Sie bei Ihrer Behauptung, </w:t>
      </w:r>
      <w:r w:rsidR="004E35C0" w:rsidRPr="00531D48">
        <w:rPr>
          <w:rFonts w:eastAsia="Times New Roman" w:cstheme="minorHAnsi"/>
          <w:i/>
          <w:sz w:val="20"/>
          <w:szCs w:val="20"/>
          <w:bdr w:val="none" w:sz="0" w:space="0" w:color="auto" w:frame="1"/>
          <w:lang w:eastAsia="de-AT"/>
        </w:rPr>
        <w:t>dass</w:t>
      </w:r>
      <w:r w:rsidRPr="00531D48">
        <w:rPr>
          <w:rFonts w:eastAsia="Times New Roman" w:cstheme="minorHAnsi"/>
          <w:i/>
          <w:sz w:val="20"/>
          <w:szCs w:val="20"/>
          <w:bdr w:val="none" w:sz="0" w:space="0" w:color="auto" w:frame="1"/>
          <w:lang w:eastAsia="de-AT"/>
        </w:rPr>
        <w:t xml:space="preserve"> Laetrile eine Ausbreitung des Krebses verhindert?</w:t>
      </w:r>
      <w:r w:rsidRPr="00686025">
        <w:rPr>
          <w:rFonts w:eastAsia="Times New Roman" w:cstheme="minorHAnsi"/>
          <w:sz w:val="20"/>
          <w:szCs w:val="20"/>
          <w:bdr w:val="none" w:sz="0" w:space="0" w:color="auto" w:frame="1"/>
          <w:lang w:eastAsia="de-AT"/>
        </w:rPr>
        <w:t xml:space="preserve">" Mit einem Mal herrschte Totenstille im Raum und alle Kameras richteten sich gespannt auf den alten japanischen Arzt. Dr. Sugiura, einer der renommiertesten und erfahrensten Krebsforscher der Welt, blickte den Journalisten in aller Ruhe an und antwortete mit klarer Stimme, </w:t>
      </w:r>
      <w:r w:rsidRPr="00686025">
        <w:rPr>
          <w:rFonts w:eastAsia="Times New Roman" w:cstheme="minorHAnsi"/>
          <w:b/>
          <w:sz w:val="20"/>
          <w:szCs w:val="20"/>
          <w:bdr w:val="none" w:sz="0" w:space="0" w:color="auto" w:frame="1"/>
          <w:lang w:eastAsia="de-AT"/>
        </w:rPr>
        <w:t>"</w:t>
      </w:r>
      <w:r w:rsidRPr="00531D48">
        <w:rPr>
          <w:rFonts w:eastAsia="Times New Roman" w:cstheme="minorHAnsi"/>
          <w:b/>
          <w:i/>
          <w:sz w:val="20"/>
          <w:szCs w:val="20"/>
          <w:bdr w:val="none" w:sz="0" w:space="0" w:color="auto" w:frame="1"/>
          <w:lang w:eastAsia="de-AT"/>
        </w:rPr>
        <w:t>Ja, dabei bleibe ich!</w:t>
      </w:r>
      <w:r w:rsidRPr="00686025">
        <w:rPr>
          <w:rFonts w:eastAsia="Times New Roman" w:cstheme="minorHAnsi"/>
          <w:b/>
          <w:sz w:val="20"/>
          <w:szCs w:val="20"/>
          <w:bdr w:val="none" w:sz="0" w:space="0" w:color="auto" w:frame="1"/>
          <w:lang w:eastAsia="de-AT"/>
        </w:rPr>
        <w:t>"</w:t>
      </w:r>
      <w:r w:rsidR="00686025">
        <w:rPr>
          <w:rFonts w:eastAsia="Times New Roman" w:cstheme="minorHAnsi"/>
          <w:b/>
          <w:sz w:val="20"/>
          <w:szCs w:val="20"/>
          <w:bdr w:val="none" w:sz="0" w:space="0" w:color="auto" w:frame="1"/>
          <w:lang w:eastAsia="de-AT"/>
        </w:rPr>
        <w:t xml:space="preserve"> </w:t>
      </w:r>
      <w:r w:rsidR="00686025" w:rsidRPr="00686025">
        <w:rPr>
          <w:rFonts w:eastAsia="Times New Roman" w:cstheme="minorHAnsi"/>
          <w:sz w:val="16"/>
          <w:szCs w:val="16"/>
          <w:bdr w:val="none" w:sz="0" w:space="0" w:color="auto" w:frame="1"/>
          <w:lang w:eastAsia="de-AT"/>
        </w:rPr>
        <w:t>(Ende des Zitates)</w:t>
      </w:r>
    </w:p>
    <w:p w:rsidR="00E97E75" w:rsidRDefault="00531D48" w:rsidP="00531D48">
      <w:pPr>
        <w:tabs>
          <w:tab w:val="left" w:pos="6547"/>
        </w:tabs>
        <w:spacing w:after="0" w:line="285" w:lineRule="atLeast"/>
        <w:ind w:left="-426" w:right="567"/>
        <w:jc w:val="both"/>
        <w:outlineLvl w:val="1"/>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ab/>
      </w:r>
    </w:p>
    <w:p w:rsidR="000D0EE0" w:rsidRDefault="004E35C0"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7478A3">
        <w:rPr>
          <w:rFonts w:eastAsia="Times New Roman" w:cstheme="minorHAnsi"/>
          <w:b/>
          <w:sz w:val="20"/>
          <w:szCs w:val="20"/>
          <w:bdr w:val="none" w:sz="0" w:space="0" w:color="auto" w:frame="1"/>
          <w:lang w:eastAsia="de-AT"/>
        </w:rPr>
        <w:t>Laetril</w:t>
      </w:r>
      <w:r w:rsidRPr="00376A02">
        <w:rPr>
          <w:rFonts w:eastAsia="Times New Roman" w:cstheme="minorHAnsi"/>
          <w:sz w:val="20"/>
          <w:szCs w:val="20"/>
          <w:bdr w:val="none" w:sz="0" w:space="0" w:color="auto" w:frame="1"/>
          <w:lang w:eastAsia="de-AT"/>
        </w:rPr>
        <w:t xml:space="preserve">, auch </w:t>
      </w:r>
      <w:r w:rsidRPr="007478A3">
        <w:rPr>
          <w:rFonts w:eastAsia="Times New Roman" w:cstheme="minorHAnsi"/>
          <w:b/>
          <w:sz w:val="20"/>
          <w:szCs w:val="20"/>
          <w:bdr w:val="none" w:sz="0" w:space="0" w:color="auto" w:frame="1"/>
          <w:lang w:eastAsia="de-AT"/>
        </w:rPr>
        <w:t>Amygdalin</w:t>
      </w:r>
      <w:r w:rsidRPr="00376A02">
        <w:rPr>
          <w:rFonts w:eastAsia="Times New Roman" w:cstheme="minorHAnsi"/>
          <w:sz w:val="20"/>
          <w:szCs w:val="20"/>
          <w:bdr w:val="none" w:sz="0" w:space="0" w:color="auto" w:frame="1"/>
          <w:lang w:eastAsia="de-AT"/>
        </w:rPr>
        <w:t xml:space="preserve"> oder </w:t>
      </w:r>
      <w:r w:rsidRPr="007478A3">
        <w:rPr>
          <w:rFonts w:eastAsia="Times New Roman" w:cstheme="minorHAnsi"/>
          <w:b/>
          <w:sz w:val="20"/>
          <w:szCs w:val="20"/>
          <w:bdr w:val="none" w:sz="0" w:space="0" w:color="auto" w:frame="1"/>
          <w:lang w:eastAsia="de-AT"/>
        </w:rPr>
        <w:t>Vitamin B17</w:t>
      </w:r>
      <w:r w:rsidRPr="00376A02">
        <w:rPr>
          <w:rFonts w:eastAsia="Times New Roman" w:cstheme="minorHAnsi"/>
          <w:sz w:val="20"/>
          <w:szCs w:val="20"/>
          <w:bdr w:val="none" w:sz="0" w:space="0" w:color="auto" w:frame="1"/>
          <w:lang w:eastAsia="de-AT"/>
        </w:rPr>
        <w:t xml:space="preserve"> genannt, ist ein </w:t>
      </w:r>
      <w:proofErr w:type="spellStart"/>
      <w:r w:rsidRPr="00376A02">
        <w:rPr>
          <w:rFonts w:eastAsia="Times New Roman" w:cstheme="minorHAnsi"/>
          <w:sz w:val="20"/>
          <w:szCs w:val="20"/>
          <w:bdr w:val="none" w:sz="0" w:space="0" w:color="auto" w:frame="1"/>
          <w:lang w:eastAsia="de-AT"/>
        </w:rPr>
        <w:t>Nitrilosid</w:t>
      </w:r>
      <w:proofErr w:type="spellEnd"/>
      <w:r w:rsidRPr="00376A02">
        <w:rPr>
          <w:rFonts w:eastAsia="Times New Roman" w:cstheme="minorHAnsi"/>
          <w:sz w:val="20"/>
          <w:szCs w:val="20"/>
          <w:bdr w:val="none" w:sz="0" w:space="0" w:color="auto" w:frame="1"/>
          <w:lang w:eastAsia="de-AT"/>
        </w:rPr>
        <w:t xml:space="preserve"> und hat</w:t>
      </w:r>
      <w:r w:rsidR="00871507">
        <w:rPr>
          <w:rFonts w:eastAsia="Times New Roman" w:cstheme="minorHAnsi"/>
          <w:sz w:val="20"/>
          <w:szCs w:val="20"/>
          <w:bdr w:val="none" w:sz="0" w:space="0" w:color="auto" w:frame="1"/>
          <w:lang w:eastAsia="de-AT"/>
        </w:rPr>
        <w:t>, wie oben bereits beschrieben,</w:t>
      </w:r>
      <w:r w:rsidRPr="00376A02">
        <w:rPr>
          <w:rFonts w:eastAsia="Times New Roman" w:cstheme="minorHAnsi"/>
          <w:sz w:val="20"/>
          <w:szCs w:val="20"/>
          <w:bdr w:val="none" w:sz="0" w:space="0" w:color="auto" w:frame="1"/>
          <w:lang w:eastAsia="de-AT"/>
        </w:rPr>
        <w:t xml:space="preserve"> in den 70er Jahren in Amerika für Aufruhr gesorgt. Ein Wirkstoff, der besonders in den Kernen von Aprikosen oder Äpfeln vorkommt, wurde als Anti-Krebsmittel </w:t>
      </w:r>
      <w:r>
        <w:rPr>
          <w:rFonts w:eastAsia="Times New Roman" w:cstheme="minorHAnsi"/>
          <w:sz w:val="20"/>
          <w:szCs w:val="20"/>
          <w:bdr w:val="none" w:sz="0" w:space="0" w:color="auto" w:frame="1"/>
          <w:lang w:eastAsia="de-AT"/>
        </w:rPr>
        <w:t xml:space="preserve">sehr </w:t>
      </w:r>
      <w:r w:rsidR="00871507">
        <w:rPr>
          <w:rFonts w:eastAsia="Times New Roman" w:cstheme="minorHAnsi"/>
          <w:sz w:val="20"/>
          <w:szCs w:val="20"/>
          <w:bdr w:val="none" w:sz="0" w:space="0" w:color="auto" w:frame="1"/>
          <w:lang w:eastAsia="de-AT"/>
        </w:rPr>
        <w:t>bekannt</w:t>
      </w:r>
      <w:r>
        <w:rPr>
          <w:rFonts w:eastAsia="Times New Roman" w:cstheme="minorHAnsi"/>
          <w:sz w:val="20"/>
          <w:szCs w:val="20"/>
          <w:bdr w:val="none" w:sz="0" w:space="0" w:color="auto" w:frame="1"/>
          <w:lang w:eastAsia="de-AT"/>
        </w:rPr>
        <w:t xml:space="preserve">. </w:t>
      </w:r>
      <w:r w:rsidRPr="00376A02">
        <w:rPr>
          <w:rFonts w:eastAsia="Times New Roman" w:cstheme="minorHAnsi"/>
          <w:sz w:val="20"/>
          <w:szCs w:val="20"/>
          <w:bdr w:val="none" w:sz="0" w:space="0" w:color="auto" w:frame="1"/>
          <w:lang w:eastAsia="de-AT"/>
        </w:rPr>
        <w:t xml:space="preserve">Dr. Kanematsu Sugiura </w:t>
      </w:r>
      <w:r>
        <w:rPr>
          <w:rFonts w:eastAsia="Times New Roman" w:cstheme="minorHAnsi"/>
          <w:sz w:val="20"/>
          <w:szCs w:val="20"/>
          <w:bdr w:val="none" w:sz="0" w:space="0" w:color="auto" w:frame="1"/>
          <w:lang w:eastAsia="de-AT"/>
        </w:rPr>
        <w:t>einer der größten und ehrlichsten Krebsforscher hatte bewiesen das Laetril seiner Meinung nach, dass Wirkungsvollste Anti-Krebs-Mittel überhaupt ist. Nach einer Zeit wurde dieses Wissen für bestimme Interessengruppen zu gefährlich, wa</w:t>
      </w:r>
      <w:r w:rsidRPr="00376A02">
        <w:rPr>
          <w:rFonts w:eastAsia="Times New Roman" w:cstheme="minorHAnsi"/>
          <w:sz w:val="20"/>
          <w:szCs w:val="20"/>
          <w:bdr w:val="none" w:sz="0" w:space="0" w:color="auto" w:frame="1"/>
          <w:lang w:eastAsia="de-AT"/>
        </w:rPr>
        <w:t xml:space="preserve">s </w:t>
      </w:r>
      <w:r>
        <w:rPr>
          <w:rFonts w:eastAsia="Times New Roman" w:cstheme="minorHAnsi"/>
          <w:sz w:val="20"/>
          <w:szCs w:val="20"/>
          <w:bdr w:val="none" w:sz="0" w:space="0" w:color="auto" w:frame="1"/>
          <w:lang w:eastAsia="de-AT"/>
        </w:rPr>
        <w:t>zufolge hatte, dass das</w:t>
      </w:r>
      <w:r w:rsidRPr="00376A02">
        <w:rPr>
          <w:rFonts w:eastAsia="Times New Roman" w:cstheme="minorHAnsi"/>
          <w:sz w:val="20"/>
          <w:szCs w:val="20"/>
          <w:bdr w:val="none" w:sz="0" w:space="0" w:color="auto" w:frame="1"/>
          <w:lang w:eastAsia="de-AT"/>
        </w:rPr>
        <w:t xml:space="preserve"> Sloan Kettering Center in New York und danach sogar die Mayo Klinik in Rochester eigene Studien durchführten. </w:t>
      </w:r>
      <w:r w:rsidRPr="007478A3">
        <w:rPr>
          <w:rFonts w:eastAsia="Times New Roman" w:cstheme="minorHAnsi"/>
          <w:i/>
          <w:sz w:val="20"/>
          <w:szCs w:val="20"/>
          <w:bdr w:val="none" w:sz="0" w:space="0" w:color="auto" w:frame="1"/>
          <w:lang w:eastAsia="de-AT"/>
        </w:rPr>
        <w:t>"Natürlich"</w:t>
      </w:r>
      <w:r w:rsidRPr="00376A02">
        <w:rPr>
          <w:rFonts w:eastAsia="Times New Roman" w:cstheme="minorHAnsi"/>
          <w:sz w:val="20"/>
          <w:szCs w:val="20"/>
          <w:bdr w:val="none" w:sz="0" w:space="0" w:color="auto" w:frame="1"/>
          <w:lang w:eastAsia="de-AT"/>
        </w:rPr>
        <w:t xml:space="preserve"> mit dem Ergebnis, dass die überaus positiven Studien des Biochemikers Dr. Kanematsu Sugiura, in denen er nachweisen konnte, dass Laetril vor allem das Wachstum kleiner Tumore stoppen konnte, nicht stimmen können. </w:t>
      </w:r>
    </w:p>
    <w:p w:rsidR="00533BB0" w:rsidRPr="00376A02" w:rsidRDefault="00961490"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Erst viel später kam heraus, dass in der Studie der Mayo Klinik das fast inaktive </w:t>
      </w:r>
      <w:proofErr w:type="spellStart"/>
      <w:r w:rsidRPr="00376A02">
        <w:rPr>
          <w:rFonts w:eastAsia="Times New Roman" w:cstheme="minorHAnsi"/>
          <w:sz w:val="20"/>
          <w:szCs w:val="20"/>
          <w:bdr w:val="none" w:sz="0" w:space="0" w:color="auto" w:frame="1"/>
          <w:lang w:eastAsia="de-AT"/>
        </w:rPr>
        <w:t>Isoamygdalin</w:t>
      </w:r>
      <w:proofErr w:type="spellEnd"/>
      <w:r w:rsidRPr="00376A02">
        <w:rPr>
          <w:rFonts w:eastAsia="Times New Roman" w:cstheme="minorHAnsi"/>
          <w:sz w:val="20"/>
          <w:szCs w:val="20"/>
          <w:bdr w:val="none" w:sz="0" w:space="0" w:color="auto" w:frame="1"/>
          <w:lang w:eastAsia="de-AT"/>
        </w:rPr>
        <w:t xml:space="preserve"> benutzt wurde. Die meisten Patienten hatten schon Chemotherapie und Bestrahlung erfolglos hinter sich gebracht und nachdem bei ca. 70% aller Patienten innerhalb von 3 Wochen trotz der fortgeschrittenen Krankheit eine Stabilisierung eintrat, wurde die Behan</w:t>
      </w:r>
      <w:r w:rsidRPr="00376A02">
        <w:rPr>
          <w:rFonts w:eastAsia="Times New Roman" w:cstheme="minorHAnsi"/>
          <w:sz w:val="20"/>
          <w:szCs w:val="20"/>
          <w:bdr w:val="none" w:sz="0" w:space="0" w:color="auto" w:frame="1"/>
          <w:lang w:eastAsia="de-AT"/>
        </w:rPr>
        <w:t>d</w:t>
      </w:r>
      <w:r w:rsidRPr="00376A02">
        <w:rPr>
          <w:rFonts w:eastAsia="Times New Roman" w:cstheme="minorHAnsi"/>
          <w:sz w:val="20"/>
          <w:szCs w:val="20"/>
          <w:bdr w:val="none" w:sz="0" w:space="0" w:color="auto" w:frame="1"/>
          <w:lang w:eastAsia="de-AT"/>
        </w:rPr>
        <w:t>lung auf orales anstatt intravenöses Laetril geändert.</w:t>
      </w:r>
      <w:r w:rsidR="00533BB0">
        <w:rPr>
          <w:rFonts w:eastAsia="Times New Roman" w:cstheme="minorHAnsi"/>
          <w:sz w:val="20"/>
          <w:szCs w:val="20"/>
          <w:bdr w:val="none" w:sz="0" w:space="0" w:color="auto" w:frame="1"/>
          <w:lang w:eastAsia="de-AT"/>
        </w:rPr>
        <w:t xml:space="preserve"> Also waren diese </w:t>
      </w:r>
      <w:r w:rsidR="00533BB0" w:rsidRPr="00871507">
        <w:rPr>
          <w:rFonts w:eastAsia="Times New Roman" w:cstheme="minorHAnsi"/>
          <w:i/>
          <w:sz w:val="20"/>
          <w:szCs w:val="20"/>
          <w:bdr w:val="none" w:sz="0" w:space="0" w:color="auto" w:frame="1"/>
          <w:lang w:eastAsia="de-AT"/>
        </w:rPr>
        <w:t>„Studien“</w:t>
      </w:r>
      <w:r w:rsidR="00533BB0">
        <w:rPr>
          <w:rFonts w:eastAsia="Times New Roman" w:cstheme="minorHAnsi"/>
          <w:sz w:val="20"/>
          <w:szCs w:val="20"/>
          <w:bdr w:val="none" w:sz="0" w:space="0" w:color="auto" w:frame="1"/>
          <w:lang w:eastAsia="de-AT"/>
        </w:rPr>
        <w:t xml:space="preserve"> nicht nur stark manipuliert, sondern auch vollkommen nichtssagend.</w:t>
      </w:r>
    </w:p>
    <w:p w:rsidR="00137A32" w:rsidRDefault="00961490"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Dies ist mal wieder ein schönes Beispiel dafür, wie man mit jedem Medikament der Welt ein positives oder negatives Studienergebnis erzeugen kann. </w:t>
      </w:r>
    </w:p>
    <w:p w:rsidR="00533BB0" w:rsidRDefault="00533BB0" w:rsidP="00D10801">
      <w:pPr>
        <w:spacing w:after="0" w:line="285" w:lineRule="atLeast"/>
        <w:ind w:right="567"/>
        <w:jc w:val="both"/>
        <w:outlineLvl w:val="1"/>
        <w:rPr>
          <w:rFonts w:eastAsia="Times New Roman" w:cstheme="minorHAnsi"/>
          <w:sz w:val="20"/>
          <w:szCs w:val="20"/>
          <w:bdr w:val="none" w:sz="0" w:space="0" w:color="auto" w:frame="1"/>
          <w:lang w:eastAsia="de-AT"/>
        </w:rPr>
      </w:pPr>
    </w:p>
    <w:p w:rsidR="004F1EA7" w:rsidRDefault="004F1EA7" w:rsidP="00D10801">
      <w:pPr>
        <w:ind w:right="567"/>
        <w:rPr>
          <w:rFonts w:eastAsia="Times New Roman" w:cstheme="minorHAnsi"/>
          <w:b/>
          <w:bCs/>
          <w:color w:val="CC0000"/>
          <w:sz w:val="32"/>
          <w:szCs w:val="32"/>
          <w:u w:val="single"/>
          <w:lang w:eastAsia="de-AT"/>
        </w:rPr>
      </w:pPr>
      <w:r>
        <w:rPr>
          <w:rFonts w:eastAsia="Times New Roman" w:cstheme="minorHAnsi"/>
          <w:b/>
          <w:bCs/>
          <w:color w:val="CC0000"/>
          <w:sz w:val="32"/>
          <w:szCs w:val="32"/>
          <w:u w:val="single"/>
          <w:lang w:eastAsia="de-AT"/>
        </w:rPr>
        <w:br w:type="page"/>
      </w:r>
    </w:p>
    <w:p w:rsidR="00137A32" w:rsidRPr="00137A32" w:rsidRDefault="00137A32" w:rsidP="00D10801">
      <w:pPr>
        <w:spacing w:after="0" w:line="360" w:lineRule="auto"/>
        <w:ind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lastRenderedPageBreak/>
        <w:t>Wie wirkt Laetril?</w:t>
      </w:r>
    </w:p>
    <w:p w:rsidR="00376A02" w:rsidRDefault="004F1EA7" w:rsidP="00D10801">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noProof/>
          <w:sz w:val="20"/>
          <w:szCs w:val="20"/>
          <w:lang w:eastAsia="de-AT"/>
        </w:rPr>
        <w:drawing>
          <wp:anchor distT="0" distB="0" distL="114300" distR="114300" simplePos="0" relativeHeight="251677696" behindDoc="1" locked="0" layoutInCell="1" allowOverlap="1">
            <wp:simplePos x="0" y="0"/>
            <wp:positionH relativeFrom="column">
              <wp:posOffset>-675005</wp:posOffset>
            </wp:positionH>
            <wp:positionV relativeFrom="paragraph">
              <wp:posOffset>53975</wp:posOffset>
            </wp:positionV>
            <wp:extent cx="1823085" cy="1744345"/>
            <wp:effectExtent l="38100" t="57150" r="120015" b="103505"/>
            <wp:wrapTight wrapText="bothSides">
              <wp:wrapPolygon edited="0">
                <wp:start x="-451" y="-708"/>
                <wp:lineTo x="-451" y="22882"/>
                <wp:lineTo x="22571" y="22882"/>
                <wp:lineTo x="23022" y="22174"/>
                <wp:lineTo x="23022" y="-236"/>
                <wp:lineTo x="22571" y="-708"/>
                <wp:lineTo x="-451" y="-708"/>
              </wp:wrapPolygon>
            </wp:wrapTight>
            <wp:docPr id="9" name="Bild 5" descr="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17"/>
                    <pic:cNvPicPr>
                      <a:picLocks noChangeAspect="1" noChangeArrowheads="1"/>
                    </pic:cNvPicPr>
                  </pic:nvPicPr>
                  <pic:blipFill>
                    <a:blip r:embed="rId10" cstate="print"/>
                    <a:srcRect/>
                    <a:stretch>
                      <a:fillRect/>
                    </a:stretch>
                  </pic:blipFill>
                  <pic:spPr bwMode="auto">
                    <a:xfrm>
                      <a:off x="0" y="0"/>
                      <a:ext cx="1823085" cy="1744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F05ED" w:rsidRPr="00376A02" w:rsidRDefault="00C477DF" w:rsidP="00D10801">
      <w:pPr>
        <w:spacing w:after="0" w:line="285" w:lineRule="atLeast"/>
        <w:ind w:left="-426" w:right="567"/>
        <w:jc w:val="both"/>
        <w:rPr>
          <w:rFonts w:eastAsia="Times New Roman" w:cstheme="minorHAnsi"/>
          <w:sz w:val="20"/>
          <w:szCs w:val="20"/>
          <w:bdr w:val="none" w:sz="0" w:space="0" w:color="auto" w:frame="1"/>
          <w:lang w:eastAsia="de-AT"/>
        </w:rPr>
      </w:pPr>
      <w:r w:rsidRPr="00C477DF">
        <w:rPr>
          <w:noProof/>
        </w:rPr>
        <w:pict>
          <v:shapetype id="_x0000_t202" coordsize="21600,21600" o:spt="202" path="m,l,21600r21600,l21600,xe">
            <v:stroke joinstyle="miter"/>
            <v:path gradientshapeok="t" o:connecttype="rect"/>
          </v:shapetype>
          <v:shape id="_x0000_s1055" type="#_x0000_t202" style="position:absolute;left:0;text-align:left;margin-left:-163.2pt;margin-top:138.75pt;width:146.85pt;height:51.1pt;z-index:251692032" wrapcoords="-121 0 -121 20463 21600 20463 21600 0 -121 0" stroked="f">
            <v:textbox inset="0,0,0,0">
              <w:txbxContent>
                <w:p w:rsidR="00531D48" w:rsidRPr="00617E9B" w:rsidRDefault="00531D48" w:rsidP="00617E9B">
                  <w:pPr>
                    <w:jc w:val="both"/>
                    <w:rPr>
                      <w:b/>
                      <w:sz w:val="18"/>
                      <w:szCs w:val="18"/>
                    </w:rPr>
                  </w:pPr>
                  <w:r w:rsidRPr="00617E9B">
                    <w:rPr>
                      <w:b/>
                      <w:sz w:val="18"/>
                      <w:szCs w:val="18"/>
                    </w:rPr>
                    <w:t xml:space="preserve">Die Zuckermoleküle werden im Körper durch </w:t>
                  </w:r>
                  <w:proofErr w:type="spellStart"/>
                  <w:r w:rsidRPr="00F92B10">
                    <w:rPr>
                      <w:b/>
                      <w:sz w:val="18"/>
                      <w:szCs w:val="18"/>
                    </w:rPr>
                    <w:t>Glucuronsäure</w:t>
                  </w:r>
                  <w:proofErr w:type="spellEnd"/>
                  <w:r w:rsidRPr="00F92B10">
                    <w:rPr>
                      <w:b/>
                      <w:sz w:val="18"/>
                      <w:szCs w:val="18"/>
                    </w:rPr>
                    <w:t xml:space="preserve"> </w:t>
                  </w:r>
                  <w:r>
                    <w:rPr>
                      <w:b/>
                      <w:sz w:val="18"/>
                      <w:szCs w:val="18"/>
                    </w:rPr>
                    <w:t xml:space="preserve">ersetzt welche durch </w:t>
                  </w:r>
                  <w:r w:rsidRPr="00C839FF">
                    <w:rPr>
                      <w:b/>
                      <w:sz w:val="18"/>
                      <w:szCs w:val="18"/>
                    </w:rPr>
                    <w:t>Beta-</w:t>
                  </w:r>
                  <w:proofErr w:type="spellStart"/>
                  <w:r w:rsidRPr="00C839FF">
                    <w:rPr>
                      <w:b/>
                      <w:sz w:val="18"/>
                      <w:szCs w:val="18"/>
                    </w:rPr>
                    <w:t>Glukosidase</w:t>
                  </w:r>
                  <w:proofErr w:type="spellEnd"/>
                  <w:r>
                    <w:rPr>
                      <w:b/>
                      <w:sz w:val="18"/>
                      <w:szCs w:val="18"/>
                    </w:rPr>
                    <w:t xml:space="preserve"> aufgespalten werden und die Krebszellen abtöteten.</w:t>
                  </w:r>
                </w:p>
              </w:txbxContent>
            </v:textbox>
            <w10:wrap type="tight"/>
          </v:shape>
        </w:pict>
      </w:r>
      <w:r w:rsidR="004F1EA7">
        <w:rPr>
          <w:rFonts w:eastAsia="Times New Roman" w:cstheme="minorHAnsi"/>
          <w:noProof/>
          <w:sz w:val="20"/>
          <w:szCs w:val="20"/>
          <w:lang w:eastAsia="de-AT"/>
        </w:rPr>
        <w:drawing>
          <wp:anchor distT="0" distB="0" distL="114300" distR="114300" simplePos="0" relativeHeight="251673600" behindDoc="1" locked="0" layoutInCell="1" allowOverlap="1">
            <wp:simplePos x="0" y="0"/>
            <wp:positionH relativeFrom="column">
              <wp:posOffset>1936115</wp:posOffset>
            </wp:positionH>
            <wp:positionV relativeFrom="paragraph">
              <wp:posOffset>871855</wp:posOffset>
            </wp:positionV>
            <wp:extent cx="3093720" cy="5283835"/>
            <wp:effectExtent l="38100" t="57150" r="106680" b="88265"/>
            <wp:wrapTight wrapText="bothSides">
              <wp:wrapPolygon edited="0">
                <wp:start x="-266" y="-234"/>
                <wp:lineTo x="-266" y="21961"/>
                <wp:lineTo x="22079" y="21961"/>
                <wp:lineTo x="22212" y="21961"/>
                <wp:lineTo x="22345" y="21494"/>
                <wp:lineTo x="22345" y="-78"/>
                <wp:lineTo x="22079" y="-234"/>
                <wp:lineTo x="-266" y="-234"/>
              </wp:wrapPolygon>
            </wp:wrapTight>
            <wp:docPr id="4" name="Bild 8" descr="http://www.healthcare-2000.info/upload/bilder/Gesundheit/wirkschema_b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althcare-2000.info/upload/bilder/Gesundheit/wirkschema_b17a.jpg"/>
                    <pic:cNvPicPr>
                      <a:picLocks noChangeAspect="1" noChangeArrowheads="1"/>
                    </pic:cNvPicPr>
                  </pic:nvPicPr>
                  <pic:blipFill>
                    <a:blip r:embed="rId11" cstate="print"/>
                    <a:srcRect/>
                    <a:stretch>
                      <a:fillRect/>
                    </a:stretch>
                  </pic:blipFill>
                  <pic:spPr bwMode="auto">
                    <a:xfrm>
                      <a:off x="0" y="0"/>
                      <a:ext cx="3093720" cy="5283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F05ED" w:rsidRPr="00376A02">
        <w:rPr>
          <w:rFonts w:eastAsia="Times New Roman" w:cstheme="minorHAnsi"/>
          <w:sz w:val="20"/>
          <w:szCs w:val="20"/>
          <w:bdr w:val="none" w:sz="0" w:space="0" w:color="auto" w:frame="1"/>
          <w:lang w:eastAsia="de-AT"/>
        </w:rPr>
        <w:t xml:space="preserve">Die Wirkung von Vitamin B17  - also Laetril - setzt sich aus zwei </w:t>
      </w:r>
      <w:proofErr w:type="spellStart"/>
      <w:r w:rsidR="00AF05ED" w:rsidRPr="00376A02">
        <w:rPr>
          <w:rFonts w:eastAsia="Times New Roman" w:cstheme="minorHAnsi"/>
          <w:sz w:val="20"/>
          <w:szCs w:val="20"/>
          <w:bdr w:val="none" w:sz="0" w:space="0" w:color="auto" w:frame="1"/>
          <w:lang w:eastAsia="de-AT"/>
        </w:rPr>
        <w:t>Glukoseeinheiten</w:t>
      </w:r>
      <w:proofErr w:type="spellEnd"/>
      <w:r w:rsidR="00AF05ED" w:rsidRPr="00376A02">
        <w:rPr>
          <w:rFonts w:eastAsia="Times New Roman" w:cstheme="minorHAnsi"/>
          <w:sz w:val="20"/>
          <w:szCs w:val="20"/>
          <w:bdr w:val="none" w:sz="0" w:space="0" w:color="auto" w:frame="1"/>
          <w:lang w:eastAsia="de-AT"/>
        </w:rPr>
        <w:t xml:space="preserve"> zusa</w:t>
      </w:r>
      <w:r w:rsidR="00AF05ED" w:rsidRPr="00376A02">
        <w:rPr>
          <w:rFonts w:eastAsia="Times New Roman" w:cstheme="minorHAnsi"/>
          <w:sz w:val="20"/>
          <w:szCs w:val="20"/>
          <w:bdr w:val="none" w:sz="0" w:space="0" w:color="auto" w:frame="1"/>
          <w:lang w:eastAsia="de-AT"/>
        </w:rPr>
        <w:t>m</w:t>
      </w:r>
      <w:r w:rsidR="00AF05ED" w:rsidRPr="00376A02">
        <w:rPr>
          <w:rFonts w:eastAsia="Times New Roman" w:cstheme="minorHAnsi"/>
          <w:sz w:val="20"/>
          <w:szCs w:val="20"/>
          <w:bdr w:val="none" w:sz="0" w:space="0" w:color="auto" w:frame="1"/>
          <w:lang w:eastAsia="de-AT"/>
        </w:rPr>
        <w:t xml:space="preserve">men, Benzaldehyd und </w:t>
      </w:r>
      <w:r w:rsidR="004B0633" w:rsidRPr="00376A02">
        <w:rPr>
          <w:rFonts w:eastAsia="Times New Roman" w:cstheme="minorHAnsi"/>
          <w:sz w:val="20"/>
          <w:szCs w:val="20"/>
          <w:bdr w:val="none" w:sz="0" w:space="0" w:color="auto" w:frame="1"/>
          <w:lang w:eastAsia="de-AT"/>
        </w:rPr>
        <w:t>Zyanid-Radikal</w:t>
      </w:r>
      <w:r w:rsidR="00AF05ED" w:rsidRPr="00376A02">
        <w:rPr>
          <w:rFonts w:eastAsia="Times New Roman" w:cstheme="minorHAnsi"/>
          <w:sz w:val="20"/>
          <w:szCs w:val="20"/>
          <w:bdr w:val="none" w:sz="0" w:space="0" w:color="auto" w:frame="1"/>
          <w:lang w:eastAsia="de-AT"/>
        </w:rPr>
        <w:t>, die beide zusammen eine stabile Verbindung bi</w:t>
      </w:r>
      <w:r w:rsidR="00AF05ED" w:rsidRPr="00376A02">
        <w:rPr>
          <w:rFonts w:eastAsia="Times New Roman" w:cstheme="minorHAnsi"/>
          <w:sz w:val="20"/>
          <w:szCs w:val="20"/>
          <w:bdr w:val="none" w:sz="0" w:space="0" w:color="auto" w:frame="1"/>
          <w:lang w:eastAsia="de-AT"/>
        </w:rPr>
        <w:t>l</w:t>
      </w:r>
      <w:r w:rsidR="00AF05ED" w:rsidRPr="00376A02">
        <w:rPr>
          <w:rFonts w:eastAsia="Times New Roman" w:cstheme="minorHAnsi"/>
          <w:sz w:val="20"/>
          <w:szCs w:val="20"/>
          <w:bdr w:val="none" w:sz="0" w:space="0" w:color="auto" w:frame="1"/>
          <w:lang w:eastAsia="de-AT"/>
        </w:rPr>
        <w:t xml:space="preserve">den. Zyanid ist hochgiftig und in höherer Dosierung tödlich. In seiner </w:t>
      </w:r>
      <w:r w:rsidR="00AF05ED" w:rsidRPr="00D35E1F">
        <w:rPr>
          <w:rFonts w:eastAsia="Times New Roman" w:cstheme="minorHAnsi"/>
          <w:b/>
          <w:sz w:val="20"/>
          <w:szCs w:val="20"/>
          <w:bdr w:val="none" w:sz="0" w:space="0" w:color="auto" w:frame="1"/>
          <w:lang w:eastAsia="de-AT"/>
        </w:rPr>
        <w:t>natürlich gebund</w:t>
      </w:r>
      <w:r w:rsidR="00AF05ED" w:rsidRPr="00D35E1F">
        <w:rPr>
          <w:rFonts w:eastAsia="Times New Roman" w:cstheme="minorHAnsi"/>
          <w:b/>
          <w:sz w:val="20"/>
          <w:szCs w:val="20"/>
          <w:bdr w:val="none" w:sz="0" w:space="0" w:color="auto" w:frame="1"/>
          <w:lang w:eastAsia="de-AT"/>
        </w:rPr>
        <w:t>e</w:t>
      </w:r>
      <w:r w:rsidR="00AF05ED" w:rsidRPr="00D35E1F">
        <w:rPr>
          <w:rFonts w:eastAsia="Times New Roman" w:cstheme="minorHAnsi"/>
          <w:b/>
          <w:sz w:val="20"/>
          <w:szCs w:val="20"/>
          <w:bdr w:val="none" w:sz="0" w:space="0" w:color="auto" w:frame="1"/>
          <w:lang w:eastAsia="de-AT"/>
        </w:rPr>
        <w:t>nen Form</w:t>
      </w:r>
      <w:r w:rsidR="00AF05ED" w:rsidRPr="00376A02">
        <w:rPr>
          <w:rFonts w:eastAsia="Times New Roman" w:cstheme="minorHAnsi"/>
          <w:sz w:val="20"/>
          <w:szCs w:val="20"/>
          <w:bdr w:val="none" w:sz="0" w:space="0" w:color="auto" w:frame="1"/>
          <w:lang w:eastAsia="de-AT"/>
        </w:rPr>
        <w:t xml:space="preserve"> ist es jedoch </w:t>
      </w:r>
      <w:r w:rsidR="00AF05ED" w:rsidRPr="00D35E1F">
        <w:rPr>
          <w:rFonts w:eastAsia="Times New Roman" w:cstheme="minorHAnsi"/>
          <w:b/>
          <w:sz w:val="20"/>
          <w:szCs w:val="20"/>
          <w:bdr w:val="none" w:sz="0" w:space="0" w:color="auto" w:frame="1"/>
          <w:lang w:eastAsia="de-AT"/>
        </w:rPr>
        <w:t>chemisch inaktiv</w:t>
      </w:r>
      <w:r w:rsidR="00AF05ED" w:rsidRPr="00376A02">
        <w:rPr>
          <w:rFonts w:eastAsia="Times New Roman" w:cstheme="minorHAnsi"/>
          <w:sz w:val="20"/>
          <w:szCs w:val="20"/>
          <w:bdr w:val="none" w:sz="0" w:space="0" w:color="auto" w:frame="1"/>
          <w:lang w:eastAsia="de-AT"/>
        </w:rPr>
        <w:t xml:space="preserve"> und hat </w:t>
      </w:r>
      <w:r w:rsidR="00AF05ED" w:rsidRPr="00D35E1F">
        <w:rPr>
          <w:rFonts w:eastAsia="Times New Roman" w:cstheme="minorHAnsi"/>
          <w:b/>
          <w:sz w:val="20"/>
          <w:szCs w:val="20"/>
          <w:bdr w:val="none" w:sz="0" w:space="0" w:color="auto" w:frame="1"/>
          <w:lang w:eastAsia="de-AT"/>
        </w:rPr>
        <w:t>keinerlei Wirkung auf lebendes Gewebe</w:t>
      </w:r>
      <w:r w:rsidR="00AF05ED" w:rsidRPr="00376A02">
        <w:rPr>
          <w:rFonts w:eastAsia="Times New Roman" w:cstheme="minorHAnsi"/>
          <w:sz w:val="20"/>
          <w:szCs w:val="20"/>
          <w:bdr w:val="none" w:sz="0" w:space="0" w:color="auto" w:frame="1"/>
          <w:lang w:eastAsia="de-AT"/>
        </w:rPr>
        <w:t xml:space="preserve"> (</w:t>
      </w:r>
      <w:r w:rsidR="00AF05ED" w:rsidRPr="00C839FF">
        <w:rPr>
          <w:rFonts w:eastAsia="Times New Roman" w:cstheme="minorHAnsi"/>
          <w:b/>
          <w:sz w:val="20"/>
          <w:szCs w:val="20"/>
          <w:bdr w:val="none" w:sz="0" w:space="0" w:color="auto" w:frame="1"/>
          <w:lang w:eastAsia="de-AT"/>
        </w:rPr>
        <w:t>Analogie:</w:t>
      </w:r>
      <w:r w:rsidR="00AF05ED" w:rsidRPr="00376A02">
        <w:rPr>
          <w:rFonts w:eastAsia="Times New Roman" w:cstheme="minorHAnsi"/>
          <w:sz w:val="20"/>
          <w:szCs w:val="20"/>
          <w:bdr w:val="none" w:sz="0" w:space="0" w:color="auto" w:frame="1"/>
          <w:lang w:eastAsia="de-AT"/>
        </w:rPr>
        <w:t xml:space="preserve"> Chlorgas ist tödlich, die Verbindung von Chlor mit Natrium zu Natriumchlorid benutzen wir als Kochsalz). Nur eine Substanz kann Laetril aufspalten, näml</w:t>
      </w:r>
      <w:r w:rsidR="00617E9B">
        <w:rPr>
          <w:rFonts w:eastAsia="Times New Roman" w:cstheme="minorHAnsi"/>
          <w:sz w:val="20"/>
          <w:szCs w:val="20"/>
          <w:bdr w:val="none" w:sz="0" w:space="0" w:color="auto" w:frame="1"/>
          <w:lang w:eastAsia="de-AT"/>
        </w:rPr>
        <w:t>ich das Enzym Beta-</w:t>
      </w:r>
      <w:proofErr w:type="spellStart"/>
      <w:r w:rsidR="00617E9B">
        <w:rPr>
          <w:rFonts w:eastAsia="Times New Roman" w:cstheme="minorHAnsi"/>
          <w:sz w:val="20"/>
          <w:szCs w:val="20"/>
          <w:bdr w:val="none" w:sz="0" w:space="0" w:color="auto" w:frame="1"/>
          <w:lang w:eastAsia="de-AT"/>
        </w:rPr>
        <w:t>Glukosidase</w:t>
      </w:r>
      <w:proofErr w:type="spellEnd"/>
      <w:r w:rsidR="00617E9B">
        <w:rPr>
          <w:rFonts w:eastAsia="Times New Roman" w:cstheme="minorHAnsi"/>
          <w:sz w:val="20"/>
          <w:szCs w:val="20"/>
          <w:bdr w:val="none" w:sz="0" w:space="0" w:color="auto" w:frame="1"/>
          <w:lang w:eastAsia="de-AT"/>
        </w:rPr>
        <w:t xml:space="preserve">. </w:t>
      </w:r>
      <w:r w:rsidR="00AF05ED" w:rsidRPr="00376A02">
        <w:rPr>
          <w:rFonts w:eastAsia="Times New Roman" w:cstheme="minorHAnsi"/>
          <w:sz w:val="20"/>
          <w:szCs w:val="20"/>
          <w:bdr w:val="none" w:sz="0" w:space="0" w:color="auto" w:frame="1"/>
          <w:lang w:eastAsia="de-AT"/>
        </w:rPr>
        <w:t>Wenn Laetril unter Anwesenheit von Wa</w:t>
      </w:r>
      <w:r w:rsidR="00AF05ED" w:rsidRPr="00376A02">
        <w:rPr>
          <w:rFonts w:eastAsia="Times New Roman" w:cstheme="minorHAnsi"/>
          <w:sz w:val="20"/>
          <w:szCs w:val="20"/>
          <w:bdr w:val="none" w:sz="0" w:space="0" w:color="auto" w:frame="1"/>
          <w:lang w:eastAsia="de-AT"/>
        </w:rPr>
        <w:t>s</w:t>
      </w:r>
      <w:r w:rsidR="00AF05ED" w:rsidRPr="00376A02">
        <w:rPr>
          <w:rFonts w:eastAsia="Times New Roman" w:cstheme="minorHAnsi"/>
          <w:sz w:val="20"/>
          <w:szCs w:val="20"/>
          <w:bdr w:val="none" w:sz="0" w:space="0" w:color="auto" w:frame="1"/>
          <w:lang w:eastAsia="de-AT"/>
        </w:rPr>
        <w:t>ser mit diesem Enzym zusamme</w:t>
      </w:r>
      <w:r w:rsidR="00AF05ED" w:rsidRPr="00376A02">
        <w:rPr>
          <w:rFonts w:eastAsia="Times New Roman" w:cstheme="minorHAnsi"/>
          <w:sz w:val="20"/>
          <w:szCs w:val="20"/>
          <w:bdr w:val="none" w:sz="0" w:space="0" w:color="auto" w:frame="1"/>
          <w:lang w:eastAsia="de-AT"/>
        </w:rPr>
        <w:t>n</w:t>
      </w:r>
      <w:r w:rsidR="00AF05ED" w:rsidRPr="00376A02">
        <w:rPr>
          <w:rFonts w:eastAsia="Times New Roman" w:cstheme="minorHAnsi"/>
          <w:sz w:val="20"/>
          <w:szCs w:val="20"/>
          <w:bdr w:val="none" w:sz="0" w:space="0" w:color="auto" w:frame="1"/>
          <w:lang w:eastAsia="de-AT"/>
        </w:rPr>
        <w:t>trifft, wird sowohl das Cyanid als auch das Benzaldehyd freigesetzt, welches is</w:t>
      </w:r>
      <w:r w:rsidR="00AF05ED" w:rsidRPr="00376A02">
        <w:rPr>
          <w:rFonts w:eastAsia="Times New Roman" w:cstheme="minorHAnsi"/>
          <w:sz w:val="20"/>
          <w:szCs w:val="20"/>
          <w:bdr w:val="none" w:sz="0" w:space="0" w:color="auto" w:frame="1"/>
          <w:lang w:eastAsia="de-AT"/>
        </w:rPr>
        <w:t>o</w:t>
      </w:r>
      <w:r w:rsidR="00AF05ED" w:rsidRPr="00376A02">
        <w:rPr>
          <w:rFonts w:eastAsia="Times New Roman" w:cstheme="minorHAnsi"/>
          <w:sz w:val="20"/>
          <w:szCs w:val="20"/>
          <w:bdr w:val="none" w:sz="0" w:space="0" w:color="auto" w:frame="1"/>
          <w:lang w:eastAsia="de-AT"/>
        </w:rPr>
        <w:t>liert ebenfalls hochgiftig ist Wenn beide Stoffe zusammenwirken, sind sie mindestens 100 mal so giftig wie jede Substanz für sich (</w:t>
      </w:r>
      <w:proofErr w:type="spellStart"/>
      <w:r w:rsidR="00AF05ED" w:rsidRPr="00376A02">
        <w:rPr>
          <w:rFonts w:eastAsia="Times New Roman" w:cstheme="minorHAnsi"/>
          <w:sz w:val="20"/>
          <w:szCs w:val="20"/>
          <w:bdr w:val="none" w:sz="0" w:space="0" w:color="auto" w:frame="1"/>
          <w:lang w:eastAsia="de-AT"/>
        </w:rPr>
        <w:t>Synergi</w:t>
      </w:r>
      <w:r w:rsidR="00AF05ED" w:rsidRPr="00376A02">
        <w:rPr>
          <w:rFonts w:eastAsia="Times New Roman" w:cstheme="minorHAnsi"/>
          <w:sz w:val="20"/>
          <w:szCs w:val="20"/>
          <w:bdr w:val="none" w:sz="0" w:space="0" w:color="auto" w:frame="1"/>
          <w:lang w:eastAsia="de-AT"/>
        </w:rPr>
        <w:t>e</w:t>
      </w:r>
      <w:r w:rsidR="00AF05ED" w:rsidRPr="00376A02">
        <w:rPr>
          <w:rFonts w:eastAsia="Times New Roman" w:cstheme="minorHAnsi"/>
          <w:sz w:val="20"/>
          <w:szCs w:val="20"/>
          <w:bdr w:val="none" w:sz="0" w:space="0" w:color="auto" w:frame="1"/>
          <w:lang w:eastAsia="de-AT"/>
        </w:rPr>
        <w:t>effekt</w:t>
      </w:r>
      <w:proofErr w:type="spellEnd"/>
      <w:r w:rsidR="00AF05ED" w:rsidRPr="00376A02">
        <w:rPr>
          <w:rFonts w:eastAsia="Times New Roman" w:cstheme="minorHAnsi"/>
          <w:sz w:val="20"/>
          <w:szCs w:val="20"/>
          <w:bdr w:val="none" w:sz="0" w:space="0" w:color="auto" w:frame="1"/>
          <w:lang w:eastAsia="de-AT"/>
        </w:rPr>
        <w:t>). Das Spaltenzym Beta-</w:t>
      </w:r>
      <w:proofErr w:type="spellStart"/>
      <w:r w:rsidR="00AF05ED" w:rsidRPr="00376A02">
        <w:rPr>
          <w:rFonts w:eastAsia="Times New Roman" w:cstheme="minorHAnsi"/>
          <w:sz w:val="20"/>
          <w:szCs w:val="20"/>
          <w:bdr w:val="none" w:sz="0" w:space="0" w:color="auto" w:frame="1"/>
          <w:lang w:eastAsia="de-AT"/>
        </w:rPr>
        <w:t>Glukosidase</w:t>
      </w:r>
      <w:proofErr w:type="spellEnd"/>
      <w:r w:rsidR="00AF05ED" w:rsidRPr="00376A02">
        <w:rPr>
          <w:rFonts w:eastAsia="Times New Roman" w:cstheme="minorHAnsi"/>
          <w:sz w:val="20"/>
          <w:szCs w:val="20"/>
          <w:bdr w:val="none" w:sz="0" w:space="0" w:color="auto" w:frame="1"/>
          <w:lang w:eastAsia="de-AT"/>
        </w:rPr>
        <w:t xml:space="preserve"> ist im Körper ausschlie</w:t>
      </w:r>
      <w:r w:rsidR="00AF05ED" w:rsidRPr="00376A02">
        <w:rPr>
          <w:rFonts w:eastAsia="Times New Roman" w:cstheme="minorHAnsi"/>
          <w:sz w:val="20"/>
          <w:szCs w:val="20"/>
          <w:bdr w:val="none" w:sz="0" w:space="0" w:color="auto" w:frame="1"/>
          <w:lang w:eastAsia="de-AT"/>
        </w:rPr>
        <w:t>ß</w:t>
      </w:r>
      <w:r w:rsidR="00AF05ED" w:rsidRPr="00376A02">
        <w:rPr>
          <w:rFonts w:eastAsia="Times New Roman" w:cstheme="minorHAnsi"/>
          <w:sz w:val="20"/>
          <w:szCs w:val="20"/>
          <w:bdr w:val="none" w:sz="0" w:space="0" w:color="auto" w:frame="1"/>
          <w:lang w:eastAsia="de-AT"/>
        </w:rPr>
        <w:t>lich in Krebszellen in großen Mengen vorhanden, oft mehr als das 100</w:t>
      </w:r>
      <w:r w:rsidR="00B41938">
        <w:rPr>
          <w:rFonts w:eastAsia="Times New Roman" w:cstheme="minorHAnsi"/>
          <w:sz w:val="20"/>
          <w:szCs w:val="20"/>
          <w:bdr w:val="none" w:sz="0" w:space="0" w:color="auto" w:frame="1"/>
          <w:lang w:eastAsia="de-AT"/>
        </w:rPr>
        <w:t>-3000</w:t>
      </w:r>
      <w:r w:rsidR="00AF05ED" w:rsidRPr="00376A02">
        <w:rPr>
          <w:rFonts w:eastAsia="Times New Roman" w:cstheme="minorHAnsi"/>
          <w:sz w:val="20"/>
          <w:szCs w:val="20"/>
          <w:bdr w:val="none" w:sz="0" w:space="0" w:color="auto" w:frame="1"/>
          <w:lang w:eastAsia="de-AT"/>
        </w:rPr>
        <w:t>fache</w:t>
      </w:r>
      <w:r w:rsidR="00B41938">
        <w:rPr>
          <w:rFonts w:eastAsia="Times New Roman" w:cstheme="minorHAnsi"/>
          <w:sz w:val="20"/>
          <w:szCs w:val="20"/>
          <w:bdr w:val="none" w:sz="0" w:space="0" w:color="auto" w:frame="1"/>
          <w:lang w:eastAsia="de-AT"/>
        </w:rPr>
        <w:t xml:space="preserve"> (!)</w:t>
      </w:r>
      <w:r w:rsidR="00AF05ED" w:rsidRPr="00376A02">
        <w:rPr>
          <w:rFonts w:eastAsia="Times New Roman" w:cstheme="minorHAnsi"/>
          <w:sz w:val="20"/>
          <w:szCs w:val="20"/>
          <w:bdr w:val="none" w:sz="0" w:space="0" w:color="auto" w:frame="1"/>
          <w:lang w:eastAsia="de-AT"/>
        </w:rPr>
        <w:t xml:space="preserve"> der Konzentration von gesunden Zellen. So wird Vitamin B17 in der Krebszelle aufgespalten und seine Gifte wirken</w:t>
      </w:r>
      <w:r w:rsidR="00F27CBA" w:rsidRPr="00F27CBA">
        <w:rPr>
          <w:rFonts w:eastAsia="Times New Roman" w:cstheme="minorHAnsi"/>
          <w:sz w:val="20"/>
          <w:szCs w:val="20"/>
          <w:bdr w:val="none" w:sz="0" w:space="0" w:color="auto" w:frame="1"/>
          <w:lang w:eastAsia="de-AT"/>
        </w:rPr>
        <w:t xml:space="preserve"> </w:t>
      </w:r>
      <w:r w:rsidR="00F27CBA" w:rsidRPr="00C81F85">
        <w:rPr>
          <w:rFonts w:eastAsia="Times New Roman" w:cstheme="minorHAnsi"/>
          <w:sz w:val="20"/>
          <w:szCs w:val="20"/>
          <w:bdr w:val="none" w:sz="0" w:space="0" w:color="auto" w:frame="1"/>
          <w:lang w:eastAsia="de-AT"/>
        </w:rPr>
        <w:t>selektiv</w:t>
      </w:r>
      <w:r w:rsidR="00AF05ED" w:rsidRPr="00376A02">
        <w:rPr>
          <w:rFonts w:eastAsia="Times New Roman" w:cstheme="minorHAnsi"/>
          <w:sz w:val="20"/>
          <w:szCs w:val="20"/>
          <w:bdr w:val="none" w:sz="0" w:space="0" w:color="auto" w:frame="1"/>
          <w:lang w:eastAsia="de-AT"/>
        </w:rPr>
        <w:t xml:space="preserve"> nur dort.</w:t>
      </w:r>
      <w:r w:rsidR="003F1213" w:rsidRPr="003F1213">
        <w:rPr>
          <w:rFonts w:eastAsia="Times New Roman" w:cstheme="minorHAnsi"/>
          <w:noProof/>
          <w:sz w:val="20"/>
          <w:szCs w:val="20"/>
          <w:lang w:eastAsia="de-AT"/>
        </w:rPr>
        <w:t xml:space="preserve"> </w:t>
      </w:r>
    </w:p>
    <w:p w:rsidR="00AF05ED" w:rsidRDefault="00AF05ED" w:rsidP="00531D48">
      <w:pPr>
        <w:spacing w:after="0" w:line="240" w:lineRule="auto"/>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br/>
        <w:t xml:space="preserve">Ein weiteres wichtiges Enzym namens </w:t>
      </w:r>
      <w:proofErr w:type="spellStart"/>
      <w:r w:rsidRPr="00376A02">
        <w:rPr>
          <w:rFonts w:eastAsia="Times New Roman" w:cstheme="minorHAnsi"/>
          <w:sz w:val="20"/>
          <w:szCs w:val="20"/>
          <w:bdr w:val="none" w:sz="0" w:space="0" w:color="auto" w:frame="1"/>
          <w:lang w:eastAsia="de-AT"/>
        </w:rPr>
        <w:t>Rhodanese</w:t>
      </w:r>
      <w:proofErr w:type="spellEnd"/>
      <w:r w:rsidRPr="00376A02">
        <w:rPr>
          <w:rFonts w:eastAsia="Times New Roman" w:cstheme="minorHAnsi"/>
          <w:sz w:val="20"/>
          <w:szCs w:val="20"/>
          <w:bdr w:val="none" w:sz="0" w:space="0" w:color="auto" w:frame="1"/>
          <w:lang w:eastAsia="de-AT"/>
        </w:rPr>
        <w:t xml:space="preserve"> (</w:t>
      </w:r>
      <w:proofErr w:type="spellStart"/>
      <w:r w:rsidRPr="00376A02">
        <w:rPr>
          <w:rFonts w:eastAsia="Times New Roman" w:cstheme="minorHAnsi"/>
          <w:sz w:val="20"/>
          <w:szCs w:val="20"/>
          <w:bdr w:val="none" w:sz="0" w:space="0" w:color="auto" w:frame="1"/>
          <w:lang w:eastAsia="de-AT"/>
        </w:rPr>
        <w:t>Thiosulfat</w:t>
      </w:r>
      <w:proofErr w:type="spellEnd"/>
      <w:r w:rsidRPr="00376A02">
        <w:rPr>
          <w:rFonts w:eastAsia="Times New Roman" w:cstheme="minorHAnsi"/>
          <w:sz w:val="20"/>
          <w:szCs w:val="20"/>
          <w:bdr w:val="none" w:sz="0" w:space="0" w:color="auto" w:frame="1"/>
          <w:lang w:eastAsia="de-AT"/>
        </w:rPr>
        <w:t>-Sulfur-Transferase) wirkt als Schutzenzym, weil es Zyanid neutralisieren und in Nebenprodukte umwandeln kann, die für die Gesundheit nützlich sind. Man findet es überall im Körper in großen Mengen - außer in Krebszellen. Gesundes Gewebe ist somit geschützt, da das Schutzenzym die Wirkung des Spalte</w:t>
      </w:r>
      <w:r w:rsidRPr="00376A02">
        <w:rPr>
          <w:rFonts w:eastAsia="Times New Roman" w:cstheme="minorHAnsi"/>
          <w:sz w:val="20"/>
          <w:szCs w:val="20"/>
          <w:bdr w:val="none" w:sz="0" w:space="0" w:color="auto" w:frame="1"/>
          <w:lang w:eastAsia="de-AT"/>
        </w:rPr>
        <w:t>n</w:t>
      </w:r>
      <w:r w:rsidRPr="00376A02">
        <w:rPr>
          <w:rFonts w:eastAsia="Times New Roman" w:cstheme="minorHAnsi"/>
          <w:sz w:val="20"/>
          <w:szCs w:val="20"/>
          <w:bdr w:val="none" w:sz="0" w:space="0" w:color="auto" w:frame="1"/>
          <w:lang w:eastAsia="de-AT"/>
        </w:rPr>
        <w:t>zyms vollständig neutralisiert. Dagegen reagiert die Krebszelle sehr empfindlich auf die Freisetzung von Zyanid und Benzaldehyd, weil ihr das Schutzenzym fehlt und sie eine wesentlich höhere Konzentration an Spaltenzym hat.</w:t>
      </w:r>
    </w:p>
    <w:p w:rsidR="00180823" w:rsidRDefault="00180823" w:rsidP="00531D48">
      <w:pPr>
        <w:spacing w:after="0" w:line="240" w:lineRule="auto"/>
        <w:ind w:left="-426" w:right="567"/>
        <w:jc w:val="both"/>
        <w:rPr>
          <w:rFonts w:eastAsia="Times New Roman" w:cstheme="minorHAnsi"/>
          <w:sz w:val="20"/>
          <w:szCs w:val="20"/>
          <w:bdr w:val="none" w:sz="0" w:space="0" w:color="auto" w:frame="1"/>
          <w:lang w:eastAsia="de-AT"/>
        </w:rPr>
      </w:pPr>
    </w:p>
    <w:p w:rsidR="00180823" w:rsidRDefault="00180823" w:rsidP="00D10801">
      <w:pPr>
        <w:spacing w:after="0" w:line="285" w:lineRule="atLeast"/>
        <w:ind w:left="-426" w:right="567"/>
        <w:jc w:val="both"/>
        <w:rPr>
          <w:rFonts w:eastAsia="Times New Roman" w:cstheme="minorHAnsi"/>
          <w:sz w:val="20"/>
          <w:szCs w:val="20"/>
          <w:bdr w:val="none" w:sz="0" w:space="0" w:color="auto" w:frame="1"/>
          <w:lang w:eastAsia="de-AT"/>
        </w:rPr>
      </w:pPr>
      <w:r w:rsidRPr="00180823">
        <w:rPr>
          <w:rFonts w:eastAsia="Times New Roman" w:cstheme="minorHAnsi"/>
          <w:sz w:val="20"/>
          <w:szCs w:val="20"/>
          <w:bdr w:val="none" w:sz="0" w:space="0" w:color="auto" w:frame="1"/>
          <w:lang w:eastAsia="de-AT"/>
        </w:rPr>
        <w:t xml:space="preserve">Die beiden Nebenprodukte, die durch die Reaktion mit </w:t>
      </w:r>
      <w:proofErr w:type="spellStart"/>
      <w:r w:rsidRPr="00180823">
        <w:rPr>
          <w:rFonts w:eastAsia="Times New Roman" w:cstheme="minorHAnsi"/>
          <w:sz w:val="20"/>
          <w:szCs w:val="20"/>
          <w:bdr w:val="none" w:sz="0" w:space="0" w:color="auto" w:frame="1"/>
          <w:lang w:eastAsia="de-AT"/>
        </w:rPr>
        <w:t>Rhodanese</w:t>
      </w:r>
      <w:proofErr w:type="spellEnd"/>
      <w:r w:rsidRPr="00180823">
        <w:rPr>
          <w:rFonts w:eastAsia="Times New Roman" w:cstheme="minorHAnsi"/>
          <w:sz w:val="20"/>
          <w:szCs w:val="20"/>
          <w:bdr w:val="none" w:sz="0" w:space="0" w:color="auto" w:frame="1"/>
          <w:lang w:eastAsia="de-AT"/>
        </w:rPr>
        <w:t xml:space="preserve"> entstehen, nämlich </w:t>
      </w:r>
      <w:proofErr w:type="spellStart"/>
      <w:r w:rsidRPr="00180823">
        <w:rPr>
          <w:rFonts w:eastAsia="Times New Roman" w:cstheme="minorHAnsi"/>
          <w:sz w:val="20"/>
          <w:szCs w:val="20"/>
          <w:bdr w:val="none" w:sz="0" w:space="0" w:color="auto" w:frame="1"/>
          <w:lang w:eastAsia="de-AT"/>
        </w:rPr>
        <w:t>Thiocyanat</w:t>
      </w:r>
      <w:proofErr w:type="spellEnd"/>
      <w:r w:rsidRPr="00180823">
        <w:rPr>
          <w:rFonts w:eastAsia="Times New Roman" w:cstheme="minorHAnsi"/>
          <w:sz w:val="20"/>
          <w:szCs w:val="20"/>
          <w:bdr w:val="none" w:sz="0" w:space="0" w:color="auto" w:frame="1"/>
          <w:lang w:eastAsia="de-AT"/>
        </w:rPr>
        <w:t xml:space="preserve"> und Benzoesäure, begünstigen die Anreicherung gesunder Zellen mit Nährstoffen. Zu große Mengen dieser Nebenprodukte scheidet der Körper </w:t>
      </w:r>
      <w:r>
        <w:rPr>
          <w:rFonts w:eastAsia="Times New Roman" w:cstheme="minorHAnsi"/>
          <w:sz w:val="20"/>
          <w:szCs w:val="20"/>
          <w:bdr w:val="none" w:sz="0" w:space="0" w:color="auto" w:frame="1"/>
          <w:lang w:eastAsia="de-AT"/>
        </w:rPr>
        <w:t>mittels</w:t>
      </w:r>
      <w:r w:rsidRPr="00180823">
        <w:rPr>
          <w:rFonts w:eastAsia="Times New Roman" w:cstheme="minorHAnsi"/>
          <w:sz w:val="20"/>
          <w:szCs w:val="20"/>
          <w:bdr w:val="none" w:sz="0" w:space="0" w:color="auto" w:frame="1"/>
          <w:lang w:eastAsia="de-AT"/>
        </w:rPr>
        <w:t xml:space="preserve"> Urin aus.</w:t>
      </w:r>
    </w:p>
    <w:p w:rsidR="00AD403B" w:rsidRDefault="00AD403B" w:rsidP="00D10801">
      <w:pPr>
        <w:spacing w:after="0" w:line="285" w:lineRule="atLeast"/>
        <w:ind w:left="-426" w:right="567"/>
        <w:jc w:val="both"/>
        <w:rPr>
          <w:rFonts w:eastAsia="Times New Roman" w:cstheme="minorHAnsi"/>
          <w:sz w:val="20"/>
          <w:szCs w:val="20"/>
          <w:bdr w:val="none" w:sz="0" w:space="0" w:color="auto" w:frame="1"/>
          <w:lang w:eastAsia="de-AT"/>
        </w:rPr>
      </w:pPr>
    </w:p>
    <w:p w:rsidR="00AF05ED" w:rsidRPr="00137A32" w:rsidRDefault="00AF05ED" w:rsidP="00D10801">
      <w:pPr>
        <w:spacing w:after="0"/>
        <w:ind w:left="-426"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t xml:space="preserve">Das ist die </w:t>
      </w:r>
      <w:proofErr w:type="spellStart"/>
      <w:r w:rsidRPr="00137A32">
        <w:rPr>
          <w:rFonts w:eastAsia="Times New Roman" w:cstheme="minorHAnsi"/>
          <w:b/>
          <w:bCs/>
          <w:color w:val="CC0000"/>
          <w:sz w:val="32"/>
          <w:szCs w:val="32"/>
          <w:u w:val="single"/>
          <w:lang w:eastAsia="de-AT"/>
        </w:rPr>
        <w:t>Chemo</w:t>
      </w:r>
      <w:proofErr w:type="spellEnd"/>
      <w:r w:rsidRPr="00137A32">
        <w:rPr>
          <w:rFonts w:eastAsia="Times New Roman" w:cstheme="minorHAnsi"/>
          <w:b/>
          <w:bCs/>
          <w:color w:val="CC0000"/>
          <w:sz w:val="32"/>
          <w:szCs w:val="32"/>
          <w:u w:val="single"/>
          <w:lang w:eastAsia="de-AT"/>
        </w:rPr>
        <w:t>-Therapie der Natur</w:t>
      </w:r>
    </w:p>
    <w:p w:rsidR="00533BB0" w:rsidRDefault="00AF05ED" w:rsidP="00D10801">
      <w:pPr>
        <w:spacing w:after="0" w:line="285" w:lineRule="atLeast"/>
        <w:ind w:left="-426" w:right="567"/>
        <w:jc w:val="both"/>
        <w:outlineLvl w:val="1"/>
        <w:rPr>
          <w:rFonts w:eastAsia="Times New Roman" w:cstheme="minorHAnsi"/>
          <w:color w:val="222222"/>
          <w:sz w:val="20"/>
          <w:szCs w:val="20"/>
          <w:bdr w:val="none" w:sz="0" w:space="0" w:color="auto" w:frame="1"/>
          <w:lang w:eastAsia="de-AT"/>
        </w:rPr>
      </w:pPr>
      <w:r w:rsidRPr="00AF05ED">
        <w:rPr>
          <w:rFonts w:eastAsia="Times New Roman" w:cstheme="minorHAnsi"/>
          <w:color w:val="222222"/>
          <w:sz w:val="20"/>
          <w:szCs w:val="20"/>
          <w:bdr w:val="none" w:sz="0" w:space="0" w:color="auto" w:frame="1"/>
          <w:lang w:eastAsia="de-AT"/>
        </w:rPr>
        <w:t>Das führt zu der Doppeleigenschaft von Vitamin B17: Gesundes Gewebe kann das Vitamin B17 als Nährstoff verwenden, während es die Krebszelle vergiftet. Dieses Verfahren der Natur ist aber nicht patentierbar. Sie ist an die natürlichen Regulationsmöglichkeiten des Körpers angepasst. Und im Gegensa</w:t>
      </w:r>
      <w:r w:rsidR="002549CF">
        <w:rPr>
          <w:rFonts w:eastAsia="Times New Roman" w:cstheme="minorHAnsi"/>
          <w:color w:val="222222"/>
          <w:sz w:val="20"/>
          <w:szCs w:val="20"/>
          <w:bdr w:val="none" w:sz="0" w:space="0" w:color="auto" w:frame="1"/>
          <w:lang w:eastAsia="de-AT"/>
        </w:rPr>
        <w:t>tz zur schulmedizinischen Chemot</w:t>
      </w:r>
      <w:r w:rsidRPr="00AF05ED">
        <w:rPr>
          <w:rFonts w:eastAsia="Times New Roman" w:cstheme="minorHAnsi"/>
          <w:color w:val="222222"/>
          <w:sz w:val="20"/>
          <w:szCs w:val="20"/>
          <w:bdr w:val="none" w:sz="0" w:space="0" w:color="auto" w:frame="1"/>
          <w:lang w:eastAsia="de-AT"/>
        </w:rPr>
        <w:t>herapie, welche die natürlichen Regulationsmechanismen des Körpers bewusst außer Kraft setzt, gibt es keine Vergiftung des Körpers.</w:t>
      </w:r>
    </w:p>
    <w:p w:rsidR="00531D48" w:rsidRDefault="00531D48" w:rsidP="00531D48">
      <w:pPr>
        <w:spacing w:after="0" w:line="240" w:lineRule="auto"/>
        <w:ind w:left="-426" w:right="567"/>
        <w:jc w:val="both"/>
        <w:outlineLvl w:val="1"/>
        <w:rPr>
          <w:rFonts w:eastAsia="Times New Roman" w:cstheme="minorHAnsi"/>
          <w:color w:val="222222"/>
          <w:sz w:val="20"/>
          <w:szCs w:val="20"/>
          <w:bdr w:val="none" w:sz="0" w:space="0" w:color="auto" w:frame="1"/>
          <w:lang w:eastAsia="de-AT"/>
        </w:rPr>
      </w:pPr>
    </w:p>
    <w:p w:rsidR="00531D48" w:rsidRPr="00376A02" w:rsidRDefault="00531D48" w:rsidP="00531D48">
      <w:pPr>
        <w:spacing w:after="0" w:line="285" w:lineRule="atLeast"/>
        <w:ind w:left="-426" w:right="567"/>
        <w:jc w:val="both"/>
        <w:outlineLvl w:val="1"/>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Persönliche Meinung von Lothar </w:t>
      </w:r>
      <w:proofErr w:type="spellStart"/>
      <w:r>
        <w:rPr>
          <w:rFonts w:eastAsia="Times New Roman" w:cstheme="minorHAnsi"/>
          <w:sz w:val="20"/>
          <w:szCs w:val="20"/>
          <w:bdr w:val="none" w:sz="0" w:space="0" w:color="auto" w:frame="1"/>
          <w:lang w:eastAsia="de-AT"/>
        </w:rPr>
        <w:t>Hirneise</w:t>
      </w:r>
      <w:proofErr w:type="spellEnd"/>
      <w:r w:rsidRPr="00376A02">
        <w:rPr>
          <w:rFonts w:eastAsia="Times New Roman" w:cstheme="minorHAnsi"/>
          <w:sz w:val="20"/>
          <w:szCs w:val="20"/>
          <w:bdr w:val="none" w:sz="0" w:space="0" w:color="auto" w:frame="1"/>
          <w:lang w:eastAsia="de-AT"/>
        </w:rPr>
        <w:t xml:space="preserve">: </w:t>
      </w:r>
      <w:r w:rsidRPr="00AD403B">
        <w:rPr>
          <w:rFonts w:eastAsia="Times New Roman" w:cstheme="minorHAnsi"/>
          <w:i/>
          <w:sz w:val="20"/>
          <w:szCs w:val="20"/>
          <w:bdr w:val="none" w:sz="0" w:space="0" w:color="auto" w:frame="1"/>
          <w:lang w:eastAsia="de-AT"/>
        </w:rPr>
        <w:t xml:space="preserve">„Während meines einwöchigen Aufenthaltes in der Contreras Klinik in </w:t>
      </w:r>
      <w:r w:rsidR="00B7465A" w:rsidRPr="00B7465A">
        <w:rPr>
          <w:rFonts w:eastAsia="Times New Roman" w:cstheme="minorHAnsi"/>
          <w:i/>
          <w:sz w:val="20"/>
          <w:szCs w:val="20"/>
          <w:bdr w:val="none" w:sz="0" w:space="0" w:color="auto" w:frame="1"/>
          <w:lang w:eastAsia="de-AT"/>
        </w:rPr>
        <w:t>Tijuana</w:t>
      </w:r>
      <w:r w:rsidR="00B7465A" w:rsidRPr="00AD403B">
        <w:rPr>
          <w:rFonts w:eastAsia="Times New Roman" w:cstheme="minorHAnsi"/>
          <w:i/>
          <w:sz w:val="20"/>
          <w:szCs w:val="20"/>
          <w:bdr w:val="none" w:sz="0" w:space="0" w:color="auto" w:frame="1"/>
          <w:lang w:eastAsia="de-AT"/>
        </w:rPr>
        <w:t xml:space="preserve"> </w:t>
      </w:r>
      <w:r w:rsidR="00B7465A">
        <w:rPr>
          <w:rFonts w:eastAsia="Times New Roman" w:cstheme="minorHAnsi"/>
          <w:i/>
          <w:sz w:val="20"/>
          <w:szCs w:val="20"/>
          <w:bdr w:val="none" w:sz="0" w:space="0" w:color="auto" w:frame="1"/>
          <w:lang w:eastAsia="de-AT"/>
        </w:rPr>
        <w:t>(</w:t>
      </w:r>
      <w:r w:rsidRPr="00AD403B">
        <w:rPr>
          <w:rFonts w:eastAsia="Times New Roman" w:cstheme="minorHAnsi"/>
          <w:i/>
          <w:sz w:val="20"/>
          <w:szCs w:val="20"/>
          <w:bdr w:val="none" w:sz="0" w:space="0" w:color="auto" w:frame="1"/>
          <w:lang w:eastAsia="de-AT"/>
        </w:rPr>
        <w:t>Mexiko</w:t>
      </w:r>
      <w:r w:rsidR="00B7465A">
        <w:rPr>
          <w:rFonts w:eastAsia="Times New Roman" w:cstheme="minorHAnsi"/>
          <w:i/>
          <w:sz w:val="20"/>
          <w:szCs w:val="20"/>
          <w:bdr w:val="none" w:sz="0" w:space="0" w:color="auto" w:frame="1"/>
          <w:lang w:eastAsia="de-AT"/>
        </w:rPr>
        <w:t>)</w:t>
      </w:r>
      <w:r w:rsidRPr="00AD403B">
        <w:rPr>
          <w:rFonts w:eastAsia="Times New Roman" w:cstheme="minorHAnsi"/>
          <w:i/>
          <w:sz w:val="20"/>
          <w:szCs w:val="20"/>
          <w:bdr w:val="none" w:sz="0" w:space="0" w:color="auto" w:frame="1"/>
          <w:lang w:eastAsia="de-AT"/>
        </w:rPr>
        <w:t>, hatte ich Gelegenheit mit vielen Patienten und Ärzten zu sprechen, die gute Erfahrungen mit Laetril gemacht haben. Sicherlich gehört es in die Hände eines erfahrenen Arztes. Leider gibt es von diesen nur noch wenige und es sieht so aus, als ob Laetril in wenigen Jahren aus der Onkologie verschwinden würde.“</w:t>
      </w:r>
    </w:p>
    <w:p w:rsidR="00533BB0" w:rsidRDefault="00533BB0" w:rsidP="00D10801">
      <w:pPr>
        <w:ind w:left="-426" w:right="567"/>
        <w:rPr>
          <w:rFonts w:eastAsia="Times New Roman" w:cstheme="minorHAnsi"/>
          <w:color w:val="222222"/>
          <w:sz w:val="20"/>
          <w:szCs w:val="20"/>
          <w:bdr w:val="none" w:sz="0" w:space="0" w:color="auto" w:frame="1"/>
          <w:lang w:eastAsia="de-AT"/>
        </w:rPr>
      </w:pPr>
      <w:r>
        <w:rPr>
          <w:rFonts w:eastAsia="Times New Roman" w:cstheme="minorHAnsi"/>
          <w:color w:val="222222"/>
          <w:sz w:val="20"/>
          <w:szCs w:val="20"/>
          <w:bdr w:val="none" w:sz="0" w:space="0" w:color="auto" w:frame="1"/>
          <w:lang w:eastAsia="de-AT"/>
        </w:rPr>
        <w:br w:type="page"/>
      </w:r>
    </w:p>
    <w:p w:rsidR="00A22EA3" w:rsidRPr="00A22EA3" w:rsidRDefault="00A22EA3" w:rsidP="00D10801">
      <w:pPr>
        <w:spacing w:after="0"/>
        <w:ind w:left="-426" w:right="567"/>
        <w:jc w:val="center"/>
        <w:rPr>
          <w:rFonts w:eastAsia="Times New Roman" w:cstheme="minorHAnsi"/>
          <w:b/>
          <w:bCs/>
          <w:color w:val="CC0000"/>
          <w:sz w:val="36"/>
          <w:szCs w:val="36"/>
          <w:u w:val="single"/>
          <w:lang w:eastAsia="de-AT"/>
        </w:rPr>
      </w:pPr>
      <w:r w:rsidRPr="00A22EA3">
        <w:rPr>
          <w:rFonts w:eastAsia="Times New Roman" w:cstheme="minorHAnsi"/>
          <w:b/>
          <w:bCs/>
          <w:color w:val="CC0000"/>
          <w:sz w:val="36"/>
          <w:szCs w:val="36"/>
          <w:u w:val="single"/>
          <w:lang w:eastAsia="de-AT"/>
        </w:rPr>
        <w:lastRenderedPageBreak/>
        <w:t>Dr. Krebs</w:t>
      </w:r>
    </w:p>
    <w:p w:rsidR="00A22EA3" w:rsidRDefault="002549CF"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Ironischer</w:t>
      </w:r>
      <w:r w:rsidRPr="00E97E75">
        <w:rPr>
          <w:rFonts w:eastAsia="Times New Roman" w:cstheme="minorHAnsi"/>
          <w:sz w:val="20"/>
          <w:szCs w:val="20"/>
          <w:bdr w:val="none" w:sz="0" w:space="0" w:color="auto" w:frame="1"/>
          <w:lang w:eastAsia="de-AT"/>
        </w:rPr>
        <w:t xml:space="preserve"> weise</w:t>
      </w:r>
      <w:r w:rsidR="00A22EA3" w:rsidRPr="00E97E75">
        <w:rPr>
          <w:rFonts w:eastAsia="Times New Roman" w:cstheme="minorHAnsi"/>
          <w:sz w:val="20"/>
          <w:szCs w:val="20"/>
          <w:bdr w:val="none" w:sz="0" w:space="0" w:color="auto" w:frame="1"/>
          <w:lang w:eastAsia="de-AT"/>
        </w:rPr>
        <w:t xml:space="preserve"> </w:t>
      </w:r>
      <w:r w:rsidR="00A22EA3">
        <w:rPr>
          <w:rFonts w:eastAsia="Times New Roman" w:cstheme="minorHAnsi"/>
          <w:sz w:val="20"/>
          <w:szCs w:val="20"/>
          <w:bdr w:val="none" w:sz="0" w:space="0" w:color="auto" w:frame="1"/>
          <w:lang w:eastAsia="de-AT"/>
        </w:rPr>
        <w:t>haben wir die</w:t>
      </w:r>
      <w:r w:rsidR="00A22EA3" w:rsidRPr="00376A02">
        <w:rPr>
          <w:rFonts w:eastAsia="Times New Roman" w:cstheme="minorHAnsi"/>
          <w:sz w:val="20"/>
          <w:szCs w:val="20"/>
          <w:bdr w:val="none" w:sz="0" w:space="0" w:color="auto" w:frame="1"/>
          <w:lang w:eastAsia="de-AT"/>
        </w:rPr>
        <w:t xml:space="preserve"> Entdeckung von Laetril Dr. Ernest </w:t>
      </w:r>
      <w:r w:rsidR="00A22EA3" w:rsidRPr="00E97E75">
        <w:rPr>
          <w:rFonts w:eastAsia="Times New Roman" w:cstheme="minorHAnsi"/>
          <w:b/>
          <w:sz w:val="20"/>
          <w:szCs w:val="20"/>
          <w:bdr w:val="none" w:sz="0" w:space="0" w:color="auto" w:frame="1"/>
          <w:lang w:eastAsia="de-AT"/>
        </w:rPr>
        <w:t>Krebs</w:t>
      </w:r>
      <w:r w:rsidR="00A22EA3" w:rsidRPr="00376A02">
        <w:rPr>
          <w:rFonts w:eastAsia="Times New Roman" w:cstheme="minorHAnsi"/>
          <w:sz w:val="20"/>
          <w:szCs w:val="20"/>
          <w:bdr w:val="none" w:sz="0" w:space="0" w:color="auto" w:frame="1"/>
          <w:lang w:eastAsia="de-AT"/>
        </w:rPr>
        <w:t xml:space="preserve"> zu verdanken. Seine Theorie war, dass </w:t>
      </w:r>
      <w:proofErr w:type="spellStart"/>
      <w:r w:rsidR="00A22EA3" w:rsidRPr="00376A02">
        <w:rPr>
          <w:rFonts w:eastAsia="Times New Roman" w:cstheme="minorHAnsi"/>
          <w:sz w:val="20"/>
          <w:szCs w:val="20"/>
          <w:bdr w:val="none" w:sz="0" w:space="0" w:color="auto" w:frame="1"/>
          <w:lang w:eastAsia="de-AT"/>
        </w:rPr>
        <w:t>Trophoblasten</w:t>
      </w:r>
      <w:proofErr w:type="spellEnd"/>
      <w:r w:rsidR="00A22EA3" w:rsidRPr="00376A02">
        <w:rPr>
          <w:rFonts w:eastAsia="Times New Roman" w:cstheme="minorHAnsi"/>
          <w:sz w:val="20"/>
          <w:szCs w:val="20"/>
          <w:bdr w:val="none" w:sz="0" w:space="0" w:color="auto" w:frame="1"/>
          <w:lang w:eastAsia="de-AT"/>
        </w:rPr>
        <w:t xml:space="preserve"> (Zellen, die sich am Anfang der Befruchtung entwickeln), die normalerweise durch das Enzym </w:t>
      </w:r>
      <w:proofErr w:type="spellStart"/>
      <w:r w:rsidR="00A22EA3" w:rsidRPr="00376A02">
        <w:rPr>
          <w:rFonts w:eastAsia="Times New Roman" w:cstheme="minorHAnsi"/>
          <w:sz w:val="20"/>
          <w:szCs w:val="20"/>
          <w:bdr w:val="none" w:sz="0" w:space="0" w:color="auto" w:frame="1"/>
          <w:lang w:eastAsia="de-AT"/>
        </w:rPr>
        <w:t>Ch</w:t>
      </w:r>
      <w:r w:rsidR="00A22EA3" w:rsidRPr="00376A02">
        <w:rPr>
          <w:rFonts w:eastAsia="Times New Roman" w:cstheme="minorHAnsi"/>
          <w:sz w:val="20"/>
          <w:szCs w:val="20"/>
          <w:bdr w:val="none" w:sz="0" w:space="0" w:color="auto" w:frame="1"/>
          <w:lang w:eastAsia="de-AT"/>
        </w:rPr>
        <w:t>e</w:t>
      </w:r>
      <w:r w:rsidR="00A22EA3" w:rsidRPr="00376A02">
        <w:rPr>
          <w:rFonts w:eastAsia="Times New Roman" w:cstheme="minorHAnsi"/>
          <w:sz w:val="20"/>
          <w:szCs w:val="20"/>
          <w:bdr w:val="none" w:sz="0" w:space="0" w:color="auto" w:frame="1"/>
          <w:lang w:eastAsia="de-AT"/>
        </w:rPr>
        <w:t>motrypsin</w:t>
      </w:r>
      <w:proofErr w:type="spellEnd"/>
      <w:r w:rsidR="00A22EA3" w:rsidRPr="00376A02">
        <w:rPr>
          <w:rFonts w:eastAsia="Times New Roman" w:cstheme="minorHAnsi"/>
          <w:sz w:val="20"/>
          <w:szCs w:val="20"/>
          <w:bdr w:val="none" w:sz="0" w:space="0" w:color="auto" w:frame="1"/>
          <w:lang w:eastAsia="de-AT"/>
        </w:rPr>
        <w:t xml:space="preserve"> zerstört werden, überleben und Jahre später Tumore entwickeln können, sobald die Bauchspeicheldrüse nicht mehr richtig arbeitet. </w:t>
      </w:r>
    </w:p>
    <w:p w:rsidR="00A22EA3" w:rsidRDefault="00A22EA3"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E97E75">
        <w:rPr>
          <w:rFonts w:eastAsia="Times New Roman" w:cstheme="minorHAnsi"/>
          <w:sz w:val="20"/>
          <w:szCs w:val="20"/>
          <w:bdr w:val="none" w:sz="0" w:space="0" w:color="auto" w:frame="1"/>
          <w:lang w:eastAsia="de-AT"/>
        </w:rPr>
        <w:t>Während der fünfziger Jahre, nach vielen Jahren der Forschung lokalisierte der engagierte Biochemiker Ernst T. Krebs jr. ein neues Vitamin, das er B17 nummerierte und '</w:t>
      </w:r>
      <w:r>
        <w:rPr>
          <w:rFonts w:eastAsia="Times New Roman" w:cstheme="minorHAnsi"/>
          <w:sz w:val="20"/>
          <w:szCs w:val="20"/>
          <w:bdr w:val="none" w:sz="0" w:space="0" w:color="auto" w:frame="1"/>
          <w:lang w:eastAsia="de-AT"/>
        </w:rPr>
        <w:t>L</w:t>
      </w:r>
      <w:r w:rsidRPr="00E97E75">
        <w:rPr>
          <w:rFonts w:eastAsia="Times New Roman" w:cstheme="minorHAnsi"/>
          <w:sz w:val="20"/>
          <w:szCs w:val="20"/>
          <w:bdr w:val="none" w:sz="0" w:space="0" w:color="auto" w:frame="1"/>
          <w:lang w:eastAsia="de-AT"/>
        </w:rPr>
        <w:t>aetrile' benannte. Während die Jahre vorbei gingen, wurden Tausende überzeugt, dass Krebs schließlich die komplette Heilung für alle Krebsarten gefunden hatte, eine Überzeugung, die heute sogar noch mehr Leute teilen.</w:t>
      </w:r>
    </w:p>
    <w:p w:rsidR="00A22EA3" w:rsidRPr="00376A02" w:rsidRDefault="00A22EA3" w:rsidP="00D10801">
      <w:pPr>
        <w:spacing w:after="0" w:line="285" w:lineRule="atLeast"/>
        <w:ind w:left="-426" w:right="567"/>
        <w:jc w:val="both"/>
        <w:outlineLvl w:val="1"/>
        <w:rPr>
          <w:rFonts w:eastAsia="Times New Roman" w:cstheme="minorHAnsi"/>
          <w:sz w:val="20"/>
          <w:szCs w:val="20"/>
          <w:bdr w:val="none" w:sz="0" w:space="0" w:color="auto" w:frame="1"/>
          <w:lang w:eastAsia="de-AT"/>
        </w:rPr>
      </w:pPr>
    </w:p>
    <w:p w:rsidR="00A22EA3" w:rsidRDefault="00A22EA3"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In Deutschland </w:t>
      </w:r>
      <w:r>
        <w:rPr>
          <w:rFonts w:eastAsia="Times New Roman" w:cstheme="minorHAnsi"/>
          <w:sz w:val="20"/>
          <w:szCs w:val="20"/>
          <w:bdr w:val="none" w:sz="0" w:space="0" w:color="auto" w:frame="1"/>
          <w:lang w:eastAsia="de-AT"/>
        </w:rPr>
        <w:t xml:space="preserve">und Österreich </w:t>
      </w:r>
      <w:r w:rsidRPr="00376A02">
        <w:rPr>
          <w:rFonts w:eastAsia="Times New Roman" w:cstheme="minorHAnsi"/>
          <w:sz w:val="20"/>
          <w:szCs w:val="20"/>
          <w:bdr w:val="none" w:sz="0" w:space="0" w:color="auto" w:frame="1"/>
          <w:lang w:eastAsia="de-AT"/>
        </w:rPr>
        <w:t xml:space="preserve">ist Laetril seit dem Tod des berühmten Krebsarztes Dr. </w:t>
      </w:r>
      <w:proofErr w:type="spellStart"/>
      <w:r w:rsidRPr="00376A02">
        <w:rPr>
          <w:rFonts w:eastAsia="Times New Roman" w:cstheme="minorHAnsi"/>
          <w:sz w:val="20"/>
          <w:szCs w:val="20"/>
          <w:bdr w:val="none" w:sz="0" w:space="0" w:color="auto" w:frame="1"/>
          <w:lang w:eastAsia="de-AT"/>
        </w:rPr>
        <w:t>Nieper</w:t>
      </w:r>
      <w:proofErr w:type="spellEnd"/>
      <w:r w:rsidRPr="00376A02">
        <w:rPr>
          <w:rFonts w:eastAsia="Times New Roman" w:cstheme="minorHAnsi"/>
          <w:sz w:val="20"/>
          <w:szCs w:val="20"/>
          <w:bdr w:val="none" w:sz="0" w:space="0" w:color="auto" w:frame="1"/>
          <w:lang w:eastAsia="de-AT"/>
        </w:rPr>
        <w:t xml:space="preserve">, der so bekannte Menschen wie Caroline von Monaco oder John Wayne behandelte, leider wieder in Vergessenheit geraten. Das derzeitige Laetril-Zentrum ist die </w:t>
      </w:r>
      <w:r w:rsidRPr="002549CF">
        <w:rPr>
          <w:rFonts w:eastAsia="Times New Roman" w:cstheme="minorHAnsi"/>
          <w:b/>
          <w:i/>
          <w:sz w:val="20"/>
          <w:szCs w:val="20"/>
          <w:bdr w:val="none" w:sz="0" w:space="0" w:color="auto" w:frame="1"/>
          <w:lang w:eastAsia="de-AT"/>
        </w:rPr>
        <w:t>Contreras Klinik in Tijuana</w:t>
      </w:r>
      <w:r w:rsidRPr="00376A02">
        <w:rPr>
          <w:rFonts w:eastAsia="Times New Roman" w:cstheme="minorHAnsi"/>
          <w:sz w:val="20"/>
          <w:szCs w:val="20"/>
          <w:bdr w:val="none" w:sz="0" w:space="0" w:color="auto" w:frame="1"/>
          <w:lang w:eastAsia="de-AT"/>
        </w:rPr>
        <w:t>, in der Laetril seit über 25 Jahren eingesetzt wird.</w:t>
      </w:r>
    </w:p>
    <w:p w:rsidR="00A22EA3" w:rsidRDefault="00A22EA3" w:rsidP="00D10801">
      <w:pPr>
        <w:spacing w:after="0" w:line="285" w:lineRule="atLeast"/>
        <w:ind w:left="-426" w:right="567"/>
        <w:jc w:val="both"/>
        <w:outlineLvl w:val="1"/>
        <w:rPr>
          <w:rFonts w:eastAsia="Times New Roman" w:cstheme="minorHAnsi"/>
          <w:sz w:val="20"/>
          <w:szCs w:val="20"/>
          <w:bdr w:val="none" w:sz="0" w:space="0" w:color="auto" w:frame="1"/>
          <w:lang w:eastAsia="de-AT"/>
        </w:rPr>
      </w:pPr>
    </w:p>
    <w:p w:rsidR="00961490" w:rsidRPr="00137A32" w:rsidRDefault="00AF05ED" w:rsidP="00D10801">
      <w:pPr>
        <w:spacing w:after="0"/>
        <w:ind w:left="-426"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t>Der Unterschied zwischen normalen Zellen und Krebszellen</w:t>
      </w:r>
    </w:p>
    <w:p w:rsidR="00AF05ED" w:rsidRPr="00376A02" w:rsidRDefault="00AF05ED" w:rsidP="00D10801">
      <w:pPr>
        <w:spacing w:after="0" w:line="285" w:lineRule="atLeast"/>
        <w:ind w:left="-426" w:right="567"/>
        <w:jc w:val="both"/>
        <w:outlineLvl w:val="1"/>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Dr. Otto Warburg erhielt den Nobelpreis für seinen Nachweis, dass sich Krebszellen nicht wie gesunde Zellen durch Oxidation ernähren sondern durch Fermentierung (Enzymatische Spaltung, Gärung) von Zucker. Das war bereits im Jahre 1931. Warburg erklärte: "Vom Standpunkt der Physik und der Chemie des Lebens aus gesehen, ist kein größerer Unterschied denkbar, als dieser zwischen normalen Zellen und Krebszellen. Das Gas Sauerstoff, der Energiespender für Pflanzen und Tiere, wird in den Krebszellen vom Thron gestoßen und durch eine energieerz</w:t>
      </w:r>
      <w:r w:rsidR="004B0633" w:rsidRPr="004B0633">
        <w:t xml:space="preserve"> </w:t>
      </w:r>
      <w:r w:rsidR="004B0633" w:rsidRPr="00376A02">
        <w:rPr>
          <w:rFonts w:eastAsia="Times New Roman" w:cstheme="minorHAnsi"/>
          <w:sz w:val="20"/>
          <w:szCs w:val="20"/>
          <w:bdr w:val="none" w:sz="0" w:space="0" w:color="auto" w:frame="1"/>
          <w:lang w:eastAsia="de-AT"/>
        </w:rPr>
        <w:t xml:space="preserve"> </w:t>
      </w:r>
      <w:r w:rsidR="00DD01C3" w:rsidRPr="00376A02">
        <w:rPr>
          <w:rFonts w:eastAsia="Times New Roman" w:cstheme="minorHAnsi"/>
          <w:sz w:val="20"/>
          <w:szCs w:val="20"/>
          <w:bdr w:val="none" w:sz="0" w:space="0" w:color="auto" w:frame="1"/>
          <w:lang w:eastAsia="de-AT"/>
        </w:rPr>
        <w:t>zeugende</w:t>
      </w:r>
      <w:r w:rsidRPr="00376A02">
        <w:rPr>
          <w:rFonts w:eastAsia="Times New Roman" w:cstheme="minorHAnsi"/>
          <w:sz w:val="20"/>
          <w:szCs w:val="20"/>
          <w:bdr w:val="none" w:sz="0" w:space="0" w:color="auto" w:frame="1"/>
          <w:lang w:eastAsia="de-AT"/>
        </w:rPr>
        <w:t xml:space="preserve"> Reaktion der niedrigsten Lebensformen ersetzt, nämlich der Fermentierung von Glukose." Wir erkennen jetzt, warum alles, was die normale Zellatmung verbessert, das Krebswachstum hemmt. Erstaunlich ist noch, dass Benzaldehyd, das in Kontakt mit gesunden Zellen kommt, oxidiert und in die ungefährliche Benzoesäure umgewandelt wird, die antirheumatische, antiseptische und schmerzstillende (analgetische) Eigenschaften hat. Das könnte teilweise erklären, warum Laetril die heftigen Schmerzen von Krebs im Endstadium lindert, ohne dass man Narkosemittel geben muss.</w:t>
      </w:r>
    </w:p>
    <w:p w:rsidR="00AF05ED" w:rsidRDefault="00AF05ED" w:rsidP="00D10801">
      <w:pPr>
        <w:spacing w:after="0" w:line="285" w:lineRule="atLeast"/>
        <w:ind w:left="-426" w:right="567"/>
        <w:jc w:val="both"/>
        <w:outlineLvl w:val="1"/>
        <w:rPr>
          <w:rFonts w:eastAsia="Times New Roman" w:cstheme="minorHAnsi"/>
          <w:color w:val="222222"/>
          <w:sz w:val="20"/>
          <w:szCs w:val="20"/>
          <w:bdr w:val="none" w:sz="0" w:space="0" w:color="auto" w:frame="1"/>
          <w:lang w:eastAsia="de-AT"/>
        </w:rPr>
      </w:pPr>
    </w:p>
    <w:p w:rsidR="00AF05ED" w:rsidRPr="00137A32" w:rsidRDefault="00AF05ED" w:rsidP="0026427D">
      <w:pPr>
        <w:spacing w:after="0"/>
        <w:ind w:left="-426"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t>Weitere Wirkungen von Laetril</w:t>
      </w:r>
    </w:p>
    <w:p w:rsidR="00AF05ED" w:rsidRPr="00376A02" w:rsidRDefault="00AF05ED" w:rsidP="00531D48">
      <w:pPr>
        <w:spacing w:after="0"/>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Wenn Zyanid in geringen Mengen in normale Zellen der Umgebung diffundiert, wird es bei Anwesenheit von Schwefel durch das Enzym </w:t>
      </w:r>
      <w:proofErr w:type="spellStart"/>
      <w:r w:rsidRPr="00376A02">
        <w:rPr>
          <w:rFonts w:eastAsia="Times New Roman" w:cstheme="minorHAnsi"/>
          <w:sz w:val="20"/>
          <w:szCs w:val="20"/>
          <w:bdr w:val="none" w:sz="0" w:space="0" w:color="auto" w:frame="1"/>
          <w:lang w:eastAsia="de-AT"/>
        </w:rPr>
        <w:t>Rhodanese</w:t>
      </w:r>
      <w:proofErr w:type="spellEnd"/>
      <w:r w:rsidRPr="00376A02">
        <w:rPr>
          <w:rFonts w:eastAsia="Times New Roman" w:cstheme="minorHAnsi"/>
          <w:sz w:val="20"/>
          <w:szCs w:val="20"/>
          <w:bdr w:val="none" w:sz="0" w:space="0" w:color="auto" w:frame="1"/>
          <w:lang w:eastAsia="de-AT"/>
        </w:rPr>
        <w:t xml:space="preserve"> in </w:t>
      </w:r>
      <w:proofErr w:type="spellStart"/>
      <w:r w:rsidRPr="00376A02">
        <w:rPr>
          <w:rFonts w:eastAsia="Times New Roman" w:cstheme="minorHAnsi"/>
          <w:sz w:val="20"/>
          <w:szCs w:val="20"/>
          <w:bdr w:val="none" w:sz="0" w:space="0" w:color="auto" w:frame="1"/>
          <w:lang w:eastAsia="de-AT"/>
        </w:rPr>
        <w:t>Thiozyanat</w:t>
      </w:r>
      <w:proofErr w:type="spellEnd"/>
      <w:r w:rsidRPr="00376A02">
        <w:rPr>
          <w:rFonts w:eastAsia="Times New Roman" w:cstheme="minorHAnsi"/>
          <w:sz w:val="20"/>
          <w:szCs w:val="20"/>
          <w:bdr w:val="none" w:sz="0" w:space="0" w:color="auto" w:frame="1"/>
          <w:lang w:eastAsia="de-AT"/>
        </w:rPr>
        <w:t xml:space="preserve"> umgewandelt, das als natürlicher Blutdruckregulator bekannt ist und als Stoffwechselreservoir für die körpereigene Produktion von Vitamin B12 dient. Eine weitere willkommene Wirkung von Laetril ist die Erhöhung der Anzahl der roten Blutkörperchen.</w:t>
      </w:r>
    </w:p>
    <w:p w:rsidR="00AF05ED" w:rsidRPr="00376A02" w:rsidRDefault="00AF05ED" w:rsidP="00531D48">
      <w:pPr>
        <w:spacing w:after="0"/>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Weitere Experimente lassen den Schluss zu, dass geringste Mengen von Zyanid und </w:t>
      </w:r>
      <w:proofErr w:type="spellStart"/>
      <w:r w:rsidRPr="00376A02">
        <w:rPr>
          <w:rFonts w:eastAsia="Times New Roman" w:cstheme="minorHAnsi"/>
          <w:sz w:val="20"/>
          <w:szCs w:val="20"/>
          <w:bdr w:val="none" w:sz="0" w:space="0" w:color="auto" w:frame="1"/>
          <w:lang w:eastAsia="de-AT"/>
        </w:rPr>
        <w:t>Benzaldedyd</w:t>
      </w:r>
      <w:proofErr w:type="spellEnd"/>
      <w:r w:rsidRPr="00376A02">
        <w:rPr>
          <w:rFonts w:eastAsia="Times New Roman" w:cstheme="minorHAnsi"/>
          <w:sz w:val="20"/>
          <w:szCs w:val="20"/>
          <w:bdr w:val="none" w:sz="0" w:space="0" w:color="auto" w:frame="1"/>
          <w:lang w:eastAsia="de-AT"/>
        </w:rPr>
        <w:t>, die in Mund und Darm freigesetzt werden, Bakterien angreifen, die Karies und schlechten Atem verursachen. Im Darm beseitigen sie auch Blähungen.</w:t>
      </w:r>
    </w:p>
    <w:p w:rsidR="00AF05ED" w:rsidRPr="00376A02" w:rsidRDefault="00AF05ED" w:rsidP="00531D48">
      <w:pPr>
        <w:spacing w:after="0" w:line="240" w:lineRule="auto"/>
        <w:ind w:left="-426" w:right="567"/>
        <w:jc w:val="both"/>
        <w:rPr>
          <w:rFonts w:eastAsia="Times New Roman" w:cstheme="minorHAnsi"/>
          <w:sz w:val="20"/>
          <w:szCs w:val="20"/>
          <w:bdr w:val="none" w:sz="0" w:space="0" w:color="auto" w:frame="1"/>
          <w:lang w:eastAsia="de-AT"/>
        </w:rPr>
      </w:pPr>
    </w:p>
    <w:p w:rsidR="00AF05ED" w:rsidRPr="00376A02" w:rsidRDefault="008D446A" w:rsidP="00531D48">
      <w:pPr>
        <w:spacing w:after="0"/>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Zur</w:t>
      </w:r>
      <w:r w:rsidR="00AF05ED" w:rsidRPr="00376A02">
        <w:rPr>
          <w:rFonts w:eastAsia="Times New Roman" w:cstheme="minorHAnsi"/>
          <w:sz w:val="20"/>
          <w:szCs w:val="20"/>
          <w:bdr w:val="none" w:sz="0" w:space="0" w:color="auto" w:frame="1"/>
          <w:lang w:eastAsia="de-AT"/>
        </w:rPr>
        <w:t xml:space="preserve"> natürlichen Krebsabwehr </w:t>
      </w:r>
      <w:r w:rsidRPr="00376A02">
        <w:rPr>
          <w:rFonts w:eastAsia="Times New Roman" w:cstheme="minorHAnsi"/>
          <w:sz w:val="20"/>
          <w:szCs w:val="20"/>
          <w:bdr w:val="none" w:sz="0" w:space="0" w:color="auto" w:frame="1"/>
          <w:lang w:eastAsia="de-AT"/>
        </w:rPr>
        <w:t xml:space="preserve">sind </w:t>
      </w:r>
      <w:r w:rsidR="00AF05ED" w:rsidRPr="00376A02">
        <w:rPr>
          <w:rFonts w:eastAsia="Times New Roman" w:cstheme="minorHAnsi"/>
          <w:sz w:val="20"/>
          <w:szCs w:val="20"/>
          <w:bdr w:val="none" w:sz="0" w:space="0" w:color="auto" w:frame="1"/>
          <w:lang w:eastAsia="de-AT"/>
        </w:rPr>
        <w:t>die Pankreasenzyme und Vitamin B17 vorgesehen. Forscher, wie z. B. der Nobelprei</w:t>
      </w:r>
      <w:r w:rsidR="00AF05ED" w:rsidRPr="00376A02">
        <w:rPr>
          <w:rFonts w:eastAsia="Times New Roman" w:cstheme="minorHAnsi"/>
          <w:sz w:val="20"/>
          <w:szCs w:val="20"/>
          <w:bdr w:val="none" w:sz="0" w:space="0" w:color="auto" w:frame="1"/>
          <w:lang w:eastAsia="de-AT"/>
        </w:rPr>
        <w:t>s</w:t>
      </w:r>
      <w:r w:rsidR="00AF05ED" w:rsidRPr="00376A02">
        <w:rPr>
          <w:rFonts w:eastAsia="Times New Roman" w:cstheme="minorHAnsi"/>
          <w:sz w:val="20"/>
          <w:szCs w:val="20"/>
          <w:bdr w:val="none" w:sz="0" w:space="0" w:color="auto" w:frame="1"/>
          <w:lang w:eastAsia="de-AT"/>
        </w:rPr>
        <w:t>träger Linus Pauling, hielten auch andere Vitamine für krebshemmend. Er und Dr. Shute merkten an, dass Herzpatienten, die hohe Dosierungen von Vitamin E erhielten, seltener als andere Patienten an Krebs erkrankten. Bei Anwendung von Hyperthermie (künstliches Fieber bis auf 41 Grad C) braucht man nur ein Drittel bis ein Zehntel der Laetrilmenge, um einen bestimmten krebshemmenden Effekt zu erzielen. Möglicherweise stört die Anreicherung mit Sauerstoff und die Durchblutung durch das Fieber den Fermentationsprozess in der Krebszelle.</w:t>
      </w:r>
    </w:p>
    <w:p w:rsidR="00AF05ED" w:rsidRPr="00376A02" w:rsidRDefault="00AF05ED" w:rsidP="00531D48">
      <w:pPr>
        <w:spacing w:after="0" w:line="240" w:lineRule="auto"/>
        <w:ind w:left="-426" w:right="567"/>
        <w:jc w:val="both"/>
        <w:rPr>
          <w:rFonts w:eastAsia="Times New Roman" w:cstheme="minorHAnsi"/>
          <w:sz w:val="20"/>
          <w:szCs w:val="20"/>
          <w:bdr w:val="none" w:sz="0" w:space="0" w:color="auto" w:frame="1"/>
          <w:lang w:eastAsia="de-AT"/>
        </w:rPr>
      </w:pPr>
    </w:p>
    <w:p w:rsidR="00AF05ED" w:rsidRPr="00376A02" w:rsidRDefault="00AF05ED" w:rsidP="00531D48">
      <w:pPr>
        <w:spacing w:after="0"/>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Es liegen überdies Erfahrungen zu Vitamin B-Komplex und Vitamin A als Krebshemmer vor. Eventuell spielen weitere Vitamine, Enzyme und sogar pH-Werte eine Rolle. Von allen genannten scheint Vitamin B17 der wichtigste Faktor mit unmittelbarer Wirkung zu sein. Wenn wir uns befleißigen, Lebensmittel mit hohem Gehalt an allen Vitaminen und Mineralien - besonders Vitamin B17 - zu uns zu nehmen und daneben Dauerstress für den Körper weitgehend vermeiden, sollten wir das Übel Krebs bereits im Vorfeld verhindern können.</w:t>
      </w:r>
    </w:p>
    <w:p w:rsidR="00AF05ED" w:rsidRDefault="00AF05ED" w:rsidP="00531D48">
      <w:pPr>
        <w:spacing w:after="0"/>
        <w:ind w:right="567"/>
        <w:jc w:val="both"/>
        <w:rPr>
          <w:rFonts w:eastAsia="Times New Roman" w:cstheme="minorHAnsi"/>
          <w:color w:val="222222"/>
          <w:sz w:val="20"/>
          <w:szCs w:val="20"/>
          <w:bdr w:val="none" w:sz="0" w:space="0" w:color="auto" w:frame="1"/>
          <w:lang w:eastAsia="de-AT"/>
        </w:rPr>
      </w:pPr>
    </w:p>
    <w:p w:rsidR="007C13E3" w:rsidRDefault="007C13E3" w:rsidP="00531D48">
      <w:pPr>
        <w:ind w:right="567"/>
        <w:rPr>
          <w:rFonts w:eastAsia="Times New Roman" w:cstheme="minorHAnsi"/>
          <w:b/>
          <w:bCs/>
          <w:color w:val="CC0000"/>
          <w:sz w:val="32"/>
          <w:szCs w:val="32"/>
          <w:u w:val="single"/>
          <w:lang w:eastAsia="de-AT"/>
        </w:rPr>
      </w:pPr>
      <w:r>
        <w:rPr>
          <w:rFonts w:eastAsia="Times New Roman" w:cstheme="minorHAnsi"/>
          <w:b/>
          <w:bCs/>
          <w:color w:val="CC0000"/>
          <w:sz w:val="32"/>
          <w:szCs w:val="32"/>
          <w:u w:val="single"/>
          <w:lang w:eastAsia="de-AT"/>
        </w:rPr>
        <w:br w:type="page"/>
      </w:r>
    </w:p>
    <w:p w:rsidR="00AF05ED" w:rsidRPr="00137A32" w:rsidRDefault="00AF05ED" w:rsidP="00D10801">
      <w:pPr>
        <w:spacing w:after="0"/>
        <w:ind w:left="-426"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lastRenderedPageBreak/>
        <w:t>Ist Vitamin B17 toxisch?</w:t>
      </w:r>
    </w:p>
    <w:p w:rsidR="00271319" w:rsidRDefault="00271319" w:rsidP="00271319">
      <w:pPr>
        <w:spacing w:after="0" w:line="285" w:lineRule="atLeast"/>
        <w:ind w:left="-426" w:right="567"/>
        <w:jc w:val="both"/>
        <w:rPr>
          <w:rFonts w:eastAsia="Times New Roman" w:cstheme="minorHAnsi"/>
          <w:sz w:val="20"/>
          <w:szCs w:val="20"/>
          <w:bdr w:val="none" w:sz="0" w:space="0" w:color="auto" w:frame="1"/>
          <w:lang w:eastAsia="de-AT"/>
        </w:rPr>
      </w:pPr>
      <w:r w:rsidRPr="0073452E">
        <w:rPr>
          <w:rFonts w:eastAsia="Times New Roman" w:cstheme="minorHAnsi"/>
          <w:b/>
          <w:sz w:val="20"/>
          <w:szCs w:val="20"/>
          <w:bdr w:val="none" w:sz="0" w:space="0" w:color="auto" w:frame="1"/>
          <w:lang w:eastAsia="de-AT"/>
        </w:rPr>
        <w:t>NEIN!</w:t>
      </w:r>
      <w:r w:rsidRPr="0073452E">
        <w:rPr>
          <w:rFonts w:eastAsia="Times New Roman" w:cstheme="minorHAnsi"/>
          <w:sz w:val="20"/>
          <w:szCs w:val="20"/>
          <w:bdr w:val="none" w:sz="0" w:space="0" w:color="auto" w:frame="1"/>
          <w:lang w:eastAsia="de-AT"/>
        </w:rPr>
        <w:t xml:space="preserve"> </w:t>
      </w:r>
      <w:r>
        <w:rPr>
          <w:rFonts w:eastAsia="Times New Roman" w:cstheme="minorHAnsi"/>
          <w:sz w:val="20"/>
          <w:szCs w:val="20"/>
          <w:bdr w:val="none" w:sz="0" w:space="0" w:color="auto" w:frame="1"/>
          <w:lang w:eastAsia="de-AT"/>
        </w:rPr>
        <w:t>Wenn Sie den Text „</w:t>
      </w:r>
      <w:r w:rsidRPr="0073452E">
        <w:rPr>
          <w:rFonts w:eastAsia="Times New Roman" w:cstheme="minorHAnsi"/>
          <w:sz w:val="20"/>
          <w:szCs w:val="20"/>
          <w:bdr w:val="none" w:sz="0" w:space="0" w:color="auto" w:frame="1"/>
          <w:lang w:eastAsia="de-AT"/>
        </w:rPr>
        <w:t>Wie wirkt Laetril?</w:t>
      </w:r>
      <w:r>
        <w:rPr>
          <w:rFonts w:eastAsia="Times New Roman" w:cstheme="minorHAnsi"/>
          <w:sz w:val="20"/>
          <w:szCs w:val="20"/>
          <w:bdr w:val="none" w:sz="0" w:space="0" w:color="auto" w:frame="1"/>
          <w:lang w:eastAsia="de-AT"/>
        </w:rPr>
        <w:t>“ aufmerksam gelesen haben werden Sie wahrscheinlich noch diesem Absatz in Erinnerung haben:</w:t>
      </w:r>
    </w:p>
    <w:p w:rsidR="00271319" w:rsidRPr="002729F1" w:rsidRDefault="00271319" w:rsidP="00271319">
      <w:pPr>
        <w:spacing w:after="0" w:line="285" w:lineRule="atLeast"/>
        <w:ind w:left="-426" w:right="567"/>
        <w:jc w:val="both"/>
        <w:rPr>
          <w:rFonts w:eastAsia="Times New Roman" w:cstheme="minorHAnsi"/>
          <w:i/>
          <w:sz w:val="20"/>
          <w:szCs w:val="20"/>
          <w:bdr w:val="none" w:sz="0" w:space="0" w:color="auto" w:frame="1"/>
          <w:lang w:eastAsia="de-AT"/>
        </w:rPr>
      </w:pPr>
      <w:r>
        <w:rPr>
          <w:rFonts w:eastAsia="Times New Roman" w:cstheme="minorHAnsi"/>
          <w:i/>
          <w:sz w:val="20"/>
          <w:szCs w:val="20"/>
          <w:bdr w:val="none" w:sz="0" w:space="0" w:color="auto" w:frame="1"/>
          <w:lang w:eastAsia="de-AT"/>
        </w:rPr>
        <w:t>„</w:t>
      </w:r>
      <w:r w:rsidRPr="002729F1">
        <w:rPr>
          <w:rFonts w:eastAsia="Times New Roman" w:cstheme="minorHAnsi"/>
          <w:i/>
          <w:sz w:val="20"/>
          <w:szCs w:val="20"/>
          <w:bdr w:val="none" w:sz="0" w:space="0" w:color="auto" w:frame="1"/>
          <w:lang w:eastAsia="de-AT"/>
        </w:rPr>
        <w:t xml:space="preserve">Ein weiteres wichtiges Enzym namens </w:t>
      </w:r>
      <w:proofErr w:type="spellStart"/>
      <w:r w:rsidRPr="002729F1">
        <w:rPr>
          <w:rFonts w:eastAsia="Times New Roman" w:cstheme="minorHAnsi"/>
          <w:i/>
          <w:sz w:val="20"/>
          <w:szCs w:val="20"/>
          <w:bdr w:val="none" w:sz="0" w:space="0" w:color="auto" w:frame="1"/>
          <w:lang w:eastAsia="de-AT"/>
        </w:rPr>
        <w:t>Rhodanese</w:t>
      </w:r>
      <w:proofErr w:type="spellEnd"/>
      <w:r w:rsidRPr="002729F1">
        <w:rPr>
          <w:rFonts w:eastAsia="Times New Roman" w:cstheme="minorHAnsi"/>
          <w:i/>
          <w:sz w:val="20"/>
          <w:szCs w:val="20"/>
          <w:bdr w:val="none" w:sz="0" w:space="0" w:color="auto" w:frame="1"/>
          <w:lang w:eastAsia="de-AT"/>
        </w:rPr>
        <w:t xml:space="preserve"> (</w:t>
      </w:r>
      <w:proofErr w:type="spellStart"/>
      <w:r w:rsidRPr="002729F1">
        <w:rPr>
          <w:rFonts w:eastAsia="Times New Roman" w:cstheme="minorHAnsi"/>
          <w:i/>
          <w:sz w:val="20"/>
          <w:szCs w:val="20"/>
          <w:bdr w:val="none" w:sz="0" w:space="0" w:color="auto" w:frame="1"/>
          <w:lang w:eastAsia="de-AT"/>
        </w:rPr>
        <w:t>Thiosulfat</w:t>
      </w:r>
      <w:proofErr w:type="spellEnd"/>
      <w:r w:rsidRPr="002729F1">
        <w:rPr>
          <w:rFonts w:eastAsia="Times New Roman" w:cstheme="minorHAnsi"/>
          <w:i/>
          <w:sz w:val="20"/>
          <w:szCs w:val="20"/>
          <w:bdr w:val="none" w:sz="0" w:space="0" w:color="auto" w:frame="1"/>
          <w:lang w:eastAsia="de-AT"/>
        </w:rPr>
        <w:t xml:space="preserve">-Sulfur-Transferase) wirkt als Schutzenzym, weil es Zyanid neutralisieren und in Nebenprodukte umwandeln kann, die </w:t>
      </w:r>
      <w:r w:rsidRPr="002729F1">
        <w:rPr>
          <w:rFonts w:eastAsia="Times New Roman" w:cstheme="minorHAnsi"/>
          <w:b/>
          <w:i/>
          <w:sz w:val="20"/>
          <w:szCs w:val="20"/>
          <w:bdr w:val="none" w:sz="0" w:space="0" w:color="auto" w:frame="1"/>
          <w:lang w:eastAsia="de-AT"/>
        </w:rPr>
        <w:t>für die Gesundheit nützlich</w:t>
      </w:r>
      <w:r w:rsidRPr="002729F1">
        <w:rPr>
          <w:rFonts w:eastAsia="Times New Roman" w:cstheme="minorHAnsi"/>
          <w:i/>
          <w:sz w:val="20"/>
          <w:szCs w:val="20"/>
          <w:bdr w:val="none" w:sz="0" w:space="0" w:color="auto" w:frame="1"/>
          <w:lang w:eastAsia="de-AT"/>
        </w:rPr>
        <w:t xml:space="preserve"> sind. Man findet es überall im Körper in großen Mengen - außer in Krebszellen. </w:t>
      </w:r>
      <w:r w:rsidRPr="002729F1">
        <w:rPr>
          <w:rFonts w:eastAsia="Times New Roman" w:cstheme="minorHAnsi"/>
          <w:b/>
          <w:i/>
          <w:sz w:val="20"/>
          <w:szCs w:val="20"/>
          <w:bdr w:val="none" w:sz="0" w:space="0" w:color="auto" w:frame="1"/>
          <w:lang w:eastAsia="de-AT"/>
        </w:rPr>
        <w:t>Gesundes Gewebe ist somit geschützt</w:t>
      </w:r>
      <w:r w:rsidRPr="002729F1">
        <w:rPr>
          <w:rFonts w:eastAsia="Times New Roman" w:cstheme="minorHAnsi"/>
          <w:i/>
          <w:sz w:val="20"/>
          <w:szCs w:val="20"/>
          <w:bdr w:val="none" w:sz="0" w:space="0" w:color="auto" w:frame="1"/>
          <w:lang w:eastAsia="de-AT"/>
        </w:rPr>
        <w:t>, da das Schutzenzym die Wirkung des Spaltenzyms vollständig neutralisiert.</w:t>
      </w:r>
      <w:r>
        <w:rPr>
          <w:rFonts w:eastAsia="Times New Roman" w:cstheme="minorHAnsi"/>
          <w:i/>
          <w:sz w:val="20"/>
          <w:szCs w:val="20"/>
          <w:bdr w:val="none" w:sz="0" w:space="0" w:color="auto" w:frame="1"/>
          <w:lang w:eastAsia="de-AT"/>
        </w:rPr>
        <w:t>“</w:t>
      </w:r>
    </w:p>
    <w:p w:rsidR="00271319" w:rsidRDefault="00271319" w:rsidP="008D446A">
      <w:pPr>
        <w:spacing w:after="0" w:line="240" w:lineRule="auto"/>
        <w:ind w:left="-426" w:right="567"/>
        <w:jc w:val="both"/>
        <w:rPr>
          <w:rFonts w:eastAsia="Times New Roman" w:cstheme="minorHAnsi"/>
          <w:sz w:val="20"/>
          <w:szCs w:val="20"/>
          <w:bdr w:val="none" w:sz="0" w:space="0" w:color="auto" w:frame="1"/>
          <w:lang w:eastAsia="de-AT"/>
        </w:rPr>
      </w:pPr>
    </w:p>
    <w:p w:rsidR="00AF05ED" w:rsidRPr="00271319" w:rsidRDefault="00AF05ED" w:rsidP="00D10801">
      <w:pPr>
        <w:spacing w:after="0" w:line="285" w:lineRule="atLeast"/>
        <w:ind w:left="-426" w:right="567"/>
        <w:jc w:val="both"/>
        <w:rPr>
          <w:rFonts w:eastAsia="Times New Roman" w:cstheme="minorHAnsi"/>
          <w: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Die synthetischen Formen dieses Vitamins, Amygdalin oder Laetril, werden seit über 100 Jahren in den Lehrbüchern der Pharmakologie als ungiftig beschrieben. In fast 2 Jahrhunderten der Anwendung überall auf der Welt gab es nicht einen ernsthaften Erkrankungs- oder gar Todesfall. Zur potentiellen Toxizität von Laetril gibt es eine Reihe prominenter Äußerungen, u.a. von Dr. </w:t>
      </w:r>
      <w:proofErr w:type="spellStart"/>
      <w:proofErr w:type="gramStart"/>
      <w:r w:rsidRPr="00376A02">
        <w:rPr>
          <w:rFonts w:eastAsia="Times New Roman" w:cstheme="minorHAnsi"/>
          <w:sz w:val="20"/>
          <w:szCs w:val="20"/>
          <w:bdr w:val="none" w:sz="0" w:space="0" w:color="auto" w:frame="1"/>
          <w:lang w:eastAsia="de-AT"/>
        </w:rPr>
        <w:t>Greenberg</w:t>
      </w:r>
      <w:proofErr w:type="spellEnd"/>
      <w:r w:rsidRPr="00376A02">
        <w:rPr>
          <w:rFonts w:eastAsia="Times New Roman" w:cstheme="minorHAnsi"/>
          <w:sz w:val="20"/>
          <w:szCs w:val="20"/>
          <w:bdr w:val="none" w:sz="0" w:space="0" w:color="auto" w:frame="1"/>
          <w:lang w:eastAsia="de-AT"/>
        </w:rPr>
        <w:t xml:space="preserve"> ,</w:t>
      </w:r>
      <w:proofErr w:type="gramEnd"/>
      <w:r w:rsidRPr="00376A02">
        <w:rPr>
          <w:rFonts w:eastAsia="Times New Roman" w:cstheme="minorHAnsi"/>
          <w:sz w:val="20"/>
          <w:szCs w:val="20"/>
          <w:bdr w:val="none" w:sz="0" w:space="0" w:color="auto" w:frame="1"/>
          <w:lang w:eastAsia="de-AT"/>
        </w:rPr>
        <w:t xml:space="preserve"> Professor Emeritus für Biologie an der Universität von Kalifornien und Berater für den Krebsvorsorgerat des Gesundheitsministeriums in Kalifornien. Er sagt:</w:t>
      </w:r>
      <w:r w:rsidR="00271319">
        <w:rPr>
          <w:rFonts w:eastAsia="Times New Roman" w:cstheme="minorHAnsi"/>
          <w:sz w:val="20"/>
          <w:szCs w:val="20"/>
          <w:bdr w:val="none" w:sz="0" w:space="0" w:color="auto" w:frame="1"/>
          <w:lang w:eastAsia="de-AT"/>
        </w:rPr>
        <w:t xml:space="preserve"> </w:t>
      </w:r>
      <w:r w:rsidRPr="00271319">
        <w:rPr>
          <w:rFonts w:eastAsia="Times New Roman" w:cstheme="minorHAnsi"/>
          <w:i/>
          <w:sz w:val="20"/>
          <w:szCs w:val="20"/>
          <w:bdr w:val="none" w:sz="0" w:space="0" w:color="auto" w:frame="1"/>
          <w:lang w:eastAsia="de-AT"/>
        </w:rPr>
        <w:t>"Es besteht kein Zweifel, dass reines Amygdalin (Laetril) eine nicht toxische Substanz ist."...</w:t>
      </w:r>
    </w:p>
    <w:p w:rsidR="00AF05ED" w:rsidRPr="00376A02" w:rsidRDefault="00AF05ED" w:rsidP="008D446A">
      <w:pPr>
        <w:spacing w:after="0" w:line="240" w:lineRule="auto"/>
        <w:ind w:left="-426" w:right="567"/>
        <w:jc w:val="both"/>
        <w:rPr>
          <w:rFonts w:eastAsia="Times New Roman" w:cstheme="minorHAnsi"/>
          <w:sz w:val="20"/>
          <w:szCs w:val="20"/>
          <w:bdr w:val="none" w:sz="0" w:space="0" w:color="auto" w:frame="1"/>
          <w:lang w:eastAsia="de-AT"/>
        </w:rPr>
      </w:pPr>
    </w:p>
    <w:p w:rsidR="00AF05ED" w:rsidRDefault="00AF05ED" w:rsidP="00D10801">
      <w:pPr>
        <w:spacing w:after="0" w:line="285" w:lineRule="atLeast"/>
        <w:ind w:left="-426" w:right="567"/>
        <w:jc w:val="both"/>
        <w:rPr>
          <w:rFonts w:eastAsia="Times New Roman" w:cstheme="minorHAnsi"/>
          <w:i/>
          <w:sz w:val="20"/>
          <w:szCs w:val="20"/>
          <w:bdr w:val="none" w:sz="0" w:space="0" w:color="auto" w:frame="1"/>
          <w:lang w:eastAsia="de-AT"/>
        </w:rPr>
      </w:pPr>
      <w:r w:rsidRPr="00376A02">
        <w:rPr>
          <w:rFonts w:eastAsia="Times New Roman" w:cstheme="minorHAnsi"/>
          <w:sz w:val="20"/>
          <w:szCs w:val="20"/>
          <w:bdr w:val="none" w:sz="0" w:space="0" w:color="auto" w:frame="1"/>
          <w:lang w:eastAsia="de-AT"/>
        </w:rPr>
        <w:t>Der Autor Griffin</w:t>
      </w:r>
      <w:r w:rsidR="00886FCE">
        <w:rPr>
          <w:rFonts w:eastAsia="Times New Roman" w:cstheme="minorHAnsi"/>
          <w:sz w:val="20"/>
          <w:szCs w:val="20"/>
          <w:bdr w:val="none" w:sz="0" w:space="0" w:color="auto" w:frame="1"/>
          <w:lang w:eastAsia="de-AT"/>
        </w:rPr>
        <w:t xml:space="preserve"> (siehe Bücherliste)</w:t>
      </w:r>
      <w:r w:rsidRPr="00376A02">
        <w:rPr>
          <w:rFonts w:eastAsia="Times New Roman" w:cstheme="minorHAnsi"/>
          <w:sz w:val="20"/>
          <w:szCs w:val="20"/>
          <w:bdr w:val="none" w:sz="0" w:space="0" w:color="auto" w:frame="1"/>
          <w:lang w:eastAsia="de-AT"/>
        </w:rPr>
        <w:t xml:space="preserve"> schreibt: </w:t>
      </w:r>
      <w:r w:rsidRPr="00271319">
        <w:rPr>
          <w:rFonts w:eastAsia="Times New Roman" w:cstheme="minorHAnsi"/>
          <w:i/>
          <w:sz w:val="20"/>
          <w:szCs w:val="20"/>
          <w:bdr w:val="none" w:sz="0" w:space="0" w:color="auto" w:frame="1"/>
          <w:lang w:eastAsia="de-AT"/>
        </w:rPr>
        <w:t>"</w:t>
      </w:r>
      <w:proofErr w:type="spellStart"/>
      <w:r w:rsidRPr="00271319">
        <w:rPr>
          <w:rFonts w:eastAsia="Times New Roman" w:cstheme="minorHAnsi"/>
          <w:i/>
          <w:sz w:val="20"/>
          <w:szCs w:val="20"/>
          <w:bdr w:val="none" w:sz="0" w:space="0" w:color="auto" w:frame="1"/>
          <w:lang w:eastAsia="de-AT"/>
        </w:rPr>
        <w:t>Aspirintabletten</w:t>
      </w:r>
      <w:proofErr w:type="spellEnd"/>
      <w:r w:rsidRPr="00271319">
        <w:rPr>
          <w:rFonts w:eastAsia="Times New Roman" w:cstheme="minorHAnsi"/>
          <w:i/>
          <w:sz w:val="20"/>
          <w:szCs w:val="20"/>
          <w:bdr w:val="none" w:sz="0" w:space="0" w:color="auto" w:frame="1"/>
          <w:lang w:eastAsia="de-AT"/>
        </w:rPr>
        <w:t xml:space="preserve"> sind 20 mal giftiger als die gleiche Menge Laetril. Die Toxizität von Aspirin ist kumulativ (in der Wirkung zunehmend) und kann sich über Tage oder gar Monate aufbauen. Der von Laetril ausgelöste Prozess dagegen ist innerhalb weniger Stunden abgeschlossen und hinterlässt keinerlei Rückstände. In den USA sterben jährlich mehr als 90 Menschen an </w:t>
      </w:r>
      <w:proofErr w:type="spellStart"/>
      <w:r w:rsidRPr="00271319">
        <w:rPr>
          <w:rFonts w:eastAsia="Times New Roman" w:cstheme="minorHAnsi"/>
          <w:i/>
          <w:sz w:val="20"/>
          <w:szCs w:val="20"/>
          <w:bdr w:val="none" w:sz="0" w:space="0" w:color="auto" w:frame="1"/>
          <w:lang w:eastAsia="de-AT"/>
        </w:rPr>
        <w:t>Aspirinvergiftung</w:t>
      </w:r>
      <w:proofErr w:type="spellEnd"/>
      <w:r w:rsidRPr="00271319">
        <w:rPr>
          <w:rFonts w:eastAsia="Times New Roman" w:cstheme="minorHAnsi"/>
          <w:i/>
          <w:sz w:val="20"/>
          <w:szCs w:val="20"/>
          <w:bdr w:val="none" w:sz="0" w:space="0" w:color="auto" w:frame="1"/>
          <w:lang w:eastAsia="de-AT"/>
        </w:rPr>
        <w:t>. Aber noch nie ist jemand an Vitamin B17 gestorben."</w:t>
      </w:r>
    </w:p>
    <w:p w:rsidR="00D665FD" w:rsidRPr="008D446A" w:rsidRDefault="00D665FD" w:rsidP="008D446A">
      <w:pPr>
        <w:spacing w:after="0" w:line="240" w:lineRule="auto"/>
        <w:ind w:left="-426" w:right="567"/>
        <w:jc w:val="both"/>
        <w:rPr>
          <w:rFonts w:eastAsia="Times New Roman" w:cstheme="minorHAnsi"/>
          <w:sz w:val="20"/>
          <w:szCs w:val="20"/>
          <w:bdr w:val="none" w:sz="0" w:space="0" w:color="auto" w:frame="1"/>
          <w:lang w:eastAsia="de-AT"/>
        </w:rPr>
      </w:pPr>
    </w:p>
    <w:p w:rsidR="00FD6EDE" w:rsidRDefault="00D665FD" w:rsidP="00D10801">
      <w:pPr>
        <w:spacing w:after="0" w:line="285" w:lineRule="atLeast"/>
        <w:ind w:left="-426" w:right="567"/>
        <w:jc w:val="both"/>
        <w:rPr>
          <w:rFonts w:eastAsia="Times New Roman" w:cstheme="minorHAnsi"/>
          <w:i/>
          <w:sz w:val="20"/>
          <w:szCs w:val="20"/>
          <w:bdr w:val="none" w:sz="0" w:space="0" w:color="auto" w:frame="1"/>
          <w:lang w:eastAsia="de-AT"/>
        </w:rPr>
      </w:pPr>
      <w:r w:rsidRPr="00DC66C4">
        <w:rPr>
          <w:rStyle w:val="apple-style-span"/>
          <w:rFonts w:cstheme="minorHAnsi"/>
          <w:b/>
          <w:color w:val="000000"/>
          <w:sz w:val="20"/>
          <w:szCs w:val="20"/>
        </w:rPr>
        <w:t>Analogie</w:t>
      </w:r>
      <w:r>
        <w:rPr>
          <w:rStyle w:val="apple-style-span"/>
          <w:rFonts w:cstheme="minorHAnsi"/>
          <w:b/>
          <w:color w:val="000000"/>
          <w:sz w:val="20"/>
          <w:szCs w:val="20"/>
        </w:rPr>
        <w:t>:</w:t>
      </w:r>
    </w:p>
    <w:p w:rsidR="00FD6EDE" w:rsidRPr="00BF2535" w:rsidRDefault="00FD6EDE" w:rsidP="00D10801">
      <w:pPr>
        <w:spacing w:after="0" w:line="285" w:lineRule="atLeast"/>
        <w:ind w:left="-426" w:right="567"/>
        <w:jc w:val="both"/>
        <w:rPr>
          <w:rFonts w:eastAsia="Times New Roman" w:cstheme="minorHAnsi"/>
          <w:i/>
          <w:sz w:val="20"/>
          <w:szCs w:val="20"/>
          <w:bdr w:val="none" w:sz="0" w:space="0" w:color="auto" w:frame="1"/>
          <w:lang w:eastAsia="de-AT"/>
        </w:rPr>
      </w:pPr>
      <w:r w:rsidRPr="00BF2535">
        <w:rPr>
          <w:rFonts w:eastAsia="Times New Roman" w:cstheme="minorHAnsi"/>
          <w:i/>
          <w:sz w:val="20"/>
          <w:szCs w:val="20"/>
          <w:bdr w:val="none" w:sz="0" w:space="0" w:color="auto" w:frame="1"/>
          <w:lang w:eastAsia="de-AT"/>
        </w:rPr>
        <w:t>"Ernst T. Krebs beobachtete, dass Naturvölker, die beträchtliche Mengen der Cyanwasserstoffsäure</w:t>
      </w:r>
      <w:r w:rsidR="00BF2535" w:rsidRPr="00BF2535">
        <w:rPr>
          <w:rFonts w:cstheme="minorHAnsi"/>
          <w:color w:val="000000"/>
          <w:sz w:val="20"/>
          <w:szCs w:val="20"/>
        </w:rPr>
        <w:t xml:space="preserve"> [</w:t>
      </w:r>
      <w:r w:rsidR="001A6D22">
        <w:rPr>
          <w:rFonts w:cstheme="minorHAnsi"/>
          <w:color w:val="000000"/>
          <w:sz w:val="20"/>
          <w:szCs w:val="20"/>
        </w:rPr>
        <w:t>=</w:t>
      </w:r>
      <w:r w:rsidR="00BF2535" w:rsidRPr="00BF2535">
        <w:rPr>
          <w:rStyle w:val="apple-style-span"/>
          <w:rFonts w:cstheme="minorHAnsi"/>
          <w:color w:val="000000"/>
          <w:sz w:val="20"/>
          <w:szCs w:val="20"/>
        </w:rPr>
        <w:t>Blausäure</w:t>
      </w:r>
      <w:r w:rsidR="001A6D22">
        <w:rPr>
          <w:rStyle w:val="apple-style-span"/>
          <w:rFonts w:cstheme="minorHAnsi"/>
          <w:color w:val="000000"/>
          <w:sz w:val="20"/>
          <w:szCs w:val="20"/>
        </w:rPr>
        <w:t xml:space="preserve"> – jedoch </w:t>
      </w:r>
      <w:r w:rsidR="00BF2535" w:rsidRPr="00BF2535">
        <w:rPr>
          <w:rStyle w:val="apple-style-span"/>
          <w:rFonts w:cstheme="minorHAnsi"/>
          <w:color w:val="000000"/>
          <w:sz w:val="20"/>
          <w:szCs w:val="20"/>
        </w:rPr>
        <w:t>nicht in reiner Form, wie bei Vitamin B17]</w:t>
      </w:r>
      <w:r w:rsidRPr="00BF2535">
        <w:rPr>
          <w:rFonts w:eastAsia="Times New Roman" w:cstheme="minorHAnsi"/>
          <w:i/>
          <w:sz w:val="20"/>
          <w:szCs w:val="20"/>
          <w:bdr w:val="none" w:sz="0" w:space="0" w:color="auto" w:frame="1"/>
          <w:lang w:eastAsia="de-AT"/>
        </w:rPr>
        <w:t xml:space="preserve"> zu sich nahmen, keine schädlichen Nebenwirkungen erfuhren. Im Gegenteil, ihr Leben zeichnete sich durch hervorragende Gesundheit und extreme Langlebigkeit aus."</w:t>
      </w:r>
    </w:p>
    <w:p w:rsidR="00271319" w:rsidRDefault="00271319" w:rsidP="008D446A">
      <w:pPr>
        <w:spacing w:after="0" w:line="240" w:lineRule="auto"/>
        <w:ind w:left="-426" w:right="567"/>
        <w:jc w:val="both"/>
        <w:rPr>
          <w:rFonts w:eastAsia="Times New Roman" w:cstheme="minorHAnsi"/>
          <w:sz w:val="20"/>
          <w:szCs w:val="20"/>
          <w:bdr w:val="none" w:sz="0" w:space="0" w:color="auto" w:frame="1"/>
          <w:lang w:eastAsia="de-AT"/>
        </w:rPr>
      </w:pPr>
    </w:p>
    <w:p w:rsidR="007B021F" w:rsidRPr="007B021F" w:rsidRDefault="007B021F" w:rsidP="00271319">
      <w:pPr>
        <w:spacing w:after="0" w:line="285" w:lineRule="atLeast"/>
        <w:ind w:left="-426" w:right="567"/>
        <w:jc w:val="both"/>
        <w:rPr>
          <w:rFonts w:eastAsia="Times New Roman" w:cstheme="minorHAnsi"/>
          <w:b/>
          <w:sz w:val="20"/>
          <w:szCs w:val="20"/>
          <w:bdr w:val="none" w:sz="0" w:space="0" w:color="auto" w:frame="1"/>
          <w:lang w:eastAsia="de-AT"/>
        </w:rPr>
      </w:pPr>
      <w:r w:rsidRPr="007B021F">
        <w:rPr>
          <w:rFonts w:eastAsia="Times New Roman" w:cstheme="minorHAnsi"/>
          <w:b/>
          <w:sz w:val="20"/>
          <w:szCs w:val="20"/>
          <w:bdr w:val="none" w:sz="0" w:space="0" w:color="auto" w:frame="1"/>
          <w:lang w:eastAsia="de-AT"/>
        </w:rPr>
        <w:t>Wissenswert:</w:t>
      </w:r>
    </w:p>
    <w:p w:rsidR="00BF2535" w:rsidRDefault="00271319" w:rsidP="00271319">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Viele Ärzte und andere Vitamin B17-Gegner verwenden immer wieder die Ausrede, das Vitamin B17 Blausäure enthält und man nur wenige Kerne mit diesem Vitamin pro Tag essen darf (bei Krebserkrankung viel zu wenig). Dieses Argument ist völlig unbegründet und zeugt von der </w:t>
      </w:r>
      <w:r w:rsidRPr="002729F1">
        <w:rPr>
          <w:rFonts w:eastAsia="Times New Roman" w:cstheme="minorHAnsi"/>
          <w:b/>
          <w:sz w:val="20"/>
          <w:szCs w:val="20"/>
          <w:bdr w:val="none" w:sz="0" w:space="0" w:color="auto" w:frame="1"/>
          <w:lang w:eastAsia="de-AT"/>
        </w:rPr>
        <w:t>Unwissenheit oder beabsichtigten Desinformation eines Arztes</w:t>
      </w:r>
      <w:r>
        <w:rPr>
          <w:rFonts w:eastAsia="Times New Roman" w:cstheme="minorHAnsi"/>
          <w:sz w:val="20"/>
          <w:szCs w:val="20"/>
          <w:bdr w:val="none" w:sz="0" w:space="0" w:color="auto" w:frame="1"/>
          <w:lang w:eastAsia="de-AT"/>
        </w:rPr>
        <w:t>.</w:t>
      </w:r>
    </w:p>
    <w:p w:rsidR="005779AE" w:rsidRDefault="005779AE" w:rsidP="00271319">
      <w:pPr>
        <w:spacing w:after="0" w:line="285" w:lineRule="atLeast"/>
        <w:ind w:left="-426" w:right="567"/>
        <w:jc w:val="both"/>
        <w:rPr>
          <w:rFonts w:eastAsia="Times New Roman" w:cstheme="minorHAnsi"/>
          <w:sz w:val="20"/>
          <w:szCs w:val="20"/>
          <w:bdr w:val="none" w:sz="0" w:space="0" w:color="auto" w:frame="1"/>
          <w:lang w:eastAsia="de-AT"/>
        </w:rPr>
      </w:pPr>
    </w:p>
    <w:p w:rsidR="00DD01C3" w:rsidRPr="00DD01C3" w:rsidRDefault="00DD01C3" w:rsidP="00D10801">
      <w:pPr>
        <w:spacing w:after="0"/>
        <w:ind w:left="-426" w:right="567"/>
        <w:jc w:val="center"/>
        <w:rPr>
          <w:rFonts w:eastAsia="Times New Roman" w:cstheme="minorHAnsi"/>
          <w:b/>
          <w:bCs/>
          <w:color w:val="CC0000"/>
          <w:sz w:val="32"/>
          <w:szCs w:val="32"/>
          <w:u w:val="single"/>
          <w:lang w:eastAsia="de-AT"/>
        </w:rPr>
      </w:pPr>
      <w:r w:rsidRPr="00DD01C3">
        <w:rPr>
          <w:rFonts w:eastAsia="Times New Roman" w:cstheme="minorHAnsi"/>
          <w:b/>
          <w:bCs/>
          <w:color w:val="CC0000"/>
          <w:sz w:val="32"/>
          <w:szCs w:val="32"/>
          <w:u w:val="single"/>
          <w:lang w:eastAsia="de-AT"/>
        </w:rPr>
        <w:t>Warum wird Vitamin B17 teilweise Verboten?</w:t>
      </w:r>
    </w:p>
    <w:p w:rsidR="00FB1419" w:rsidRDefault="0073452E" w:rsidP="00B7465A">
      <w:pPr>
        <w:spacing w:after="0" w:line="285" w:lineRule="atLeast"/>
        <w:ind w:left="-426" w:right="567"/>
        <w:jc w:val="both"/>
        <w:rPr>
          <w:rFonts w:eastAsia="Times New Roman" w:cstheme="minorHAnsi"/>
          <w:sz w:val="20"/>
          <w:szCs w:val="20"/>
          <w:bdr w:val="none" w:sz="0" w:space="0" w:color="auto" w:frame="1"/>
          <w:lang w:eastAsia="de-AT"/>
        </w:rPr>
      </w:pPr>
      <w:r w:rsidRPr="00271319">
        <w:rPr>
          <w:rFonts w:eastAsia="Times New Roman" w:cstheme="minorHAnsi"/>
          <w:sz w:val="20"/>
          <w:szCs w:val="20"/>
          <w:bdr w:val="none" w:sz="0" w:space="0" w:color="auto" w:frame="1"/>
          <w:lang w:eastAsia="de-AT"/>
        </w:rPr>
        <w:t xml:space="preserve">Ein Naturprodukt gegen Krebs ist nicht patentierbar, weil es eben allen Menschen gehört und nicht den geldsaugenden Pharmakraken. Eine aufklärende Veröffentlichung wie diese, scheuen die Pharmagewaltigen wie der Teufel das Weihwasser. </w:t>
      </w:r>
      <w:r w:rsidRPr="00FB1419">
        <w:rPr>
          <w:rFonts w:eastAsia="Times New Roman" w:cstheme="minorHAnsi"/>
          <w:b/>
          <w:sz w:val="20"/>
          <w:szCs w:val="20"/>
          <w:bdr w:val="none" w:sz="0" w:space="0" w:color="auto" w:frame="1"/>
          <w:lang w:eastAsia="de-AT"/>
        </w:rPr>
        <w:t xml:space="preserve">Garantiert doch nur eine ungesunde Bevölkerung gesunde nachhaltige Profite! </w:t>
      </w:r>
      <w:r w:rsidRPr="00271319">
        <w:rPr>
          <w:rFonts w:eastAsia="Times New Roman" w:cstheme="minorHAnsi"/>
          <w:sz w:val="20"/>
          <w:szCs w:val="20"/>
          <w:bdr w:val="none" w:sz="0" w:space="0" w:color="auto" w:frame="1"/>
          <w:lang w:eastAsia="de-AT"/>
        </w:rPr>
        <w:t xml:space="preserve">Noch dazu ist ein breitbandig wirkendes und preiswertes Krebspräparat von dieser </w:t>
      </w:r>
      <w:r w:rsidR="00FB1419">
        <w:rPr>
          <w:rFonts w:eastAsia="Times New Roman" w:cstheme="minorHAnsi"/>
          <w:sz w:val="20"/>
          <w:szCs w:val="20"/>
          <w:bdr w:val="none" w:sz="0" w:space="0" w:color="auto" w:frame="1"/>
          <w:lang w:eastAsia="de-AT"/>
        </w:rPr>
        <w:t>Lobby</w:t>
      </w:r>
      <w:r w:rsidRPr="00271319">
        <w:rPr>
          <w:rFonts w:eastAsia="Times New Roman" w:cstheme="minorHAnsi"/>
          <w:sz w:val="20"/>
          <w:szCs w:val="20"/>
          <w:bdr w:val="none" w:sz="0" w:space="0" w:color="auto" w:frame="1"/>
          <w:lang w:eastAsia="de-AT"/>
        </w:rPr>
        <w:t xml:space="preserve"> unerwünscht.</w:t>
      </w:r>
    </w:p>
    <w:p w:rsidR="00B7465A" w:rsidRDefault="00B7465A" w:rsidP="00B7465A">
      <w:pPr>
        <w:ind w:left="-426"/>
        <w:rPr>
          <w:rFonts w:eastAsia="Times New Roman" w:cstheme="minorHAnsi"/>
          <w:sz w:val="20"/>
          <w:szCs w:val="20"/>
          <w:bdr w:val="none" w:sz="0" w:space="0" w:color="auto" w:frame="1"/>
          <w:lang w:eastAsia="de-AT"/>
        </w:rPr>
      </w:pPr>
    </w:p>
    <w:p w:rsidR="00FB1419" w:rsidRPr="00FB1419" w:rsidRDefault="00FB1419" w:rsidP="00B7465A">
      <w:pPr>
        <w:spacing w:after="0" w:line="240" w:lineRule="auto"/>
        <w:ind w:left="-426" w:right="567"/>
        <w:rPr>
          <w:rFonts w:eastAsia="Times New Roman" w:cstheme="minorHAnsi"/>
          <w:b/>
          <w:sz w:val="20"/>
          <w:szCs w:val="20"/>
          <w:bdr w:val="none" w:sz="0" w:space="0" w:color="auto" w:frame="1"/>
          <w:lang w:eastAsia="de-AT"/>
        </w:rPr>
      </w:pPr>
      <w:r w:rsidRPr="00FB1419">
        <w:rPr>
          <w:rFonts w:eastAsia="Times New Roman" w:cstheme="minorHAnsi"/>
          <w:b/>
          <w:sz w:val="20"/>
          <w:szCs w:val="20"/>
          <w:bdr w:val="none" w:sz="0" w:space="0" w:color="auto" w:frame="1"/>
          <w:lang w:eastAsia="de-AT"/>
        </w:rPr>
        <w:t>Warum ist Vitamin B 17 als Heilmittel unbekannt?</w:t>
      </w:r>
    </w:p>
    <w:p w:rsidR="00FB1419" w:rsidRDefault="00FB1419" w:rsidP="00B7465A">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Die Einfachheit der </w:t>
      </w:r>
      <w:r w:rsidRPr="00C81F85">
        <w:rPr>
          <w:rFonts w:eastAsia="Times New Roman" w:cstheme="minorHAnsi"/>
          <w:sz w:val="20"/>
          <w:szCs w:val="20"/>
          <w:bdr w:val="none" w:sz="0" w:space="0" w:color="auto" w:frame="1"/>
          <w:lang w:eastAsia="de-AT"/>
        </w:rPr>
        <w:t xml:space="preserve">Wirkung </w:t>
      </w:r>
      <w:r>
        <w:rPr>
          <w:rFonts w:eastAsia="Times New Roman" w:cstheme="minorHAnsi"/>
          <w:sz w:val="20"/>
          <w:szCs w:val="20"/>
          <w:bdr w:val="none" w:sz="0" w:space="0" w:color="auto" w:frame="1"/>
          <w:lang w:eastAsia="de-AT"/>
        </w:rPr>
        <w:t>und die Tatsache, dass dies wesentlich zur</w:t>
      </w:r>
      <w:r w:rsidRPr="00C81F85">
        <w:rPr>
          <w:rFonts w:eastAsia="Times New Roman" w:cstheme="minorHAnsi"/>
          <w:sz w:val="20"/>
          <w:szCs w:val="20"/>
          <w:bdr w:val="none" w:sz="0" w:space="0" w:color="auto" w:frame="1"/>
          <w:lang w:eastAsia="de-AT"/>
        </w:rPr>
        <w:t xml:space="preserve"> </w:t>
      </w:r>
      <w:r>
        <w:rPr>
          <w:rFonts w:eastAsia="Times New Roman" w:cstheme="minorHAnsi"/>
          <w:sz w:val="20"/>
          <w:szCs w:val="20"/>
          <w:bdr w:val="none" w:sz="0" w:space="0" w:color="auto" w:frame="1"/>
          <w:lang w:eastAsia="de-AT"/>
        </w:rPr>
        <w:t xml:space="preserve">Verminderung </w:t>
      </w:r>
      <w:r w:rsidRPr="00C81F85">
        <w:rPr>
          <w:rFonts w:eastAsia="Times New Roman" w:cstheme="minorHAnsi"/>
          <w:sz w:val="20"/>
          <w:szCs w:val="20"/>
          <w:bdr w:val="none" w:sz="0" w:space="0" w:color="auto" w:frame="1"/>
          <w:lang w:eastAsia="de-AT"/>
        </w:rPr>
        <w:t>der</w:t>
      </w:r>
      <w:r>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Krebserkrankungsrate beitragen kann, war den Bossen der Pharmaindustrie, die jährlich Milliarden an</w:t>
      </w:r>
      <w:r>
        <w:rPr>
          <w:rFonts w:eastAsia="Times New Roman" w:cstheme="minorHAnsi"/>
          <w:sz w:val="20"/>
          <w:szCs w:val="20"/>
          <w:bdr w:val="none" w:sz="0" w:space="0" w:color="auto" w:frame="1"/>
          <w:lang w:eastAsia="de-AT"/>
        </w:rPr>
        <w:t xml:space="preserve"> der weniger wirksamen </w:t>
      </w:r>
      <w:r w:rsidRPr="00C81F85">
        <w:rPr>
          <w:rFonts w:eastAsia="Times New Roman" w:cstheme="minorHAnsi"/>
          <w:sz w:val="20"/>
          <w:szCs w:val="20"/>
          <w:bdr w:val="none" w:sz="0" w:space="0" w:color="auto" w:frame="1"/>
          <w:lang w:eastAsia="de-AT"/>
        </w:rPr>
        <w:t>Chemothe</w:t>
      </w:r>
      <w:r>
        <w:rPr>
          <w:rFonts w:eastAsia="Times New Roman" w:cstheme="minorHAnsi"/>
          <w:sz w:val="20"/>
          <w:szCs w:val="20"/>
          <w:bdr w:val="none" w:sz="0" w:space="0" w:color="auto" w:frame="1"/>
          <w:lang w:eastAsia="de-AT"/>
        </w:rPr>
        <w:t xml:space="preserve">rapie verdient, ein </w:t>
      </w:r>
      <w:r w:rsidRPr="00C81F85">
        <w:rPr>
          <w:rFonts w:eastAsia="Times New Roman" w:cstheme="minorHAnsi"/>
          <w:sz w:val="20"/>
          <w:szCs w:val="20"/>
          <w:bdr w:val="none" w:sz="0" w:space="0" w:color="auto" w:frame="1"/>
          <w:lang w:eastAsia="de-AT"/>
        </w:rPr>
        <w:t>Dorn</w:t>
      </w:r>
      <w:r>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im</w:t>
      </w:r>
      <w:r>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Auge.</w:t>
      </w:r>
      <w:r>
        <w:rPr>
          <w:rFonts w:eastAsia="Times New Roman" w:cstheme="minorHAnsi"/>
          <w:sz w:val="20"/>
          <w:szCs w:val="20"/>
          <w:bdr w:val="none" w:sz="0" w:space="0" w:color="auto" w:frame="1"/>
          <w:lang w:eastAsia="de-AT"/>
        </w:rPr>
        <w:t xml:space="preserve"> Mittels </w:t>
      </w:r>
      <w:r w:rsidRPr="00C81F85">
        <w:rPr>
          <w:rFonts w:eastAsia="Times New Roman" w:cstheme="minorHAnsi"/>
          <w:sz w:val="20"/>
          <w:szCs w:val="20"/>
          <w:bdr w:val="none" w:sz="0" w:space="0" w:color="auto" w:frame="1"/>
          <w:lang w:eastAsia="de-AT"/>
        </w:rPr>
        <w:t>riesiger</w:t>
      </w:r>
      <w:r>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Verleumdungskampagnen gelang es schließlich das Medikament LAETRIL (Konzentrat aus Vitamin B17) durch die Behörde zu verbieten.</w:t>
      </w:r>
    </w:p>
    <w:p w:rsidR="00542936" w:rsidRPr="00C81F85" w:rsidRDefault="00542936" w:rsidP="00B7465A">
      <w:pPr>
        <w:spacing w:after="0" w:line="285" w:lineRule="atLeast"/>
        <w:ind w:left="-426" w:right="567"/>
        <w:jc w:val="both"/>
        <w:rPr>
          <w:rFonts w:eastAsia="Times New Roman" w:cstheme="minorHAnsi"/>
          <w:sz w:val="20"/>
          <w:szCs w:val="20"/>
          <w:bdr w:val="none" w:sz="0" w:space="0" w:color="auto" w:frame="1"/>
          <w:lang w:eastAsia="de-AT"/>
        </w:rPr>
      </w:pPr>
    </w:p>
    <w:p w:rsidR="00542936" w:rsidRDefault="00542936" w:rsidP="00B7465A">
      <w:pPr>
        <w:spacing w:after="0" w:line="240" w:lineRule="auto"/>
        <w:ind w:left="-426" w:right="567"/>
        <w:rPr>
          <w:rFonts w:eastAsia="Times New Roman" w:cstheme="minorHAnsi"/>
          <w:b/>
          <w:sz w:val="20"/>
          <w:szCs w:val="20"/>
          <w:bdr w:val="none" w:sz="0" w:space="0" w:color="auto" w:frame="1"/>
          <w:lang w:eastAsia="de-AT"/>
        </w:rPr>
      </w:pPr>
      <w:r w:rsidRPr="006937E6">
        <w:rPr>
          <w:rFonts w:eastAsia="Times New Roman" w:cstheme="minorHAnsi"/>
          <w:b/>
          <w:sz w:val="20"/>
          <w:szCs w:val="20"/>
          <w:bdr w:val="none" w:sz="0" w:space="0" w:color="auto" w:frame="1"/>
          <w:lang w:eastAsia="de-AT"/>
        </w:rPr>
        <w:t>Als Beispiel die USA:</w:t>
      </w:r>
    </w:p>
    <w:p w:rsidR="00FB1419" w:rsidRPr="00542936" w:rsidRDefault="00542936" w:rsidP="00B7465A">
      <w:pPr>
        <w:ind w:left="-426" w:right="567"/>
        <w:jc w:val="both"/>
        <w:rPr>
          <w:rFonts w:eastAsia="Times New Roman" w:cstheme="minorHAnsi"/>
          <w:b/>
          <w:sz w:val="20"/>
          <w:szCs w:val="20"/>
          <w:bdr w:val="none" w:sz="0" w:space="0" w:color="auto" w:frame="1"/>
          <w:lang w:eastAsia="de-AT"/>
        </w:rPr>
      </w:pPr>
      <w:r>
        <w:rPr>
          <w:rFonts w:eastAsia="Times New Roman" w:cstheme="minorHAnsi"/>
          <w:sz w:val="20"/>
          <w:szCs w:val="20"/>
          <w:bdr w:val="none" w:sz="0" w:space="0" w:color="auto" w:frame="1"/>
          <w:lang w:eastAsia="de-AT"/>
        </w:rPr>
        <w:t>Nachdem dort die Anzahl derer Menschen, die sich erfolgreich mit Vitamin B17 behandelten, immer schneller und stärker anstieg, sah man sich vor einem Problem. Deshalb erließ man kurzerhand per Gesetz, dass Vitamin B17 zur Krebsbehan</w:t>
      </w:r>
      <w:r>
        <w:rPr>
          <w:rFonts w:eastAsia="Times New Roman" w:cstheme="minorHAnsi"/>
          <w:sz w:val="20"/>
          <w:szCs w:val="20"/>
          <w:bdr w:val="none" w:sz="0" w:space="0" w:color="auto" w:frame="1"/>
          <w:lang w:eastAsia="de-AT"/>
        </w:rPr>
        <w:t>d</w:t>
      </w:r>
      <w:r>
        <w:rPr>
          <w:rFonts w:eastAsia="Times New Roman" w:cstheme="minorHAnsi"/>
          <w:sz w:val="20"/>
          <w:szCs w:val="20"/>
          <w:bdr w:val="none" w:sz="0" w:space="0" w:color="auto" w:frame="1"/>
          <w:lang w:eastAsia="de-AT"/>
        </w:rPr>
        <w:t>lung verboten wurde. Bei verstoß drohen Geldstrafen bis hin zur Gefängnisstrafen. Desweiteren ist Laetril nun auch Rezeptpflic</w:t>
      </w:r>
      <w:r>
        <w:rPr>
          <w:rFonts w:eastAsia="Times New Roman" w:cstheme="minorHAnsi"/>
          <w:sz w:val="20"/>
          <w:szCs w:val="20"/>
          <w:bdr w:val="none" w:sz="0" w:space="0" w:color="auto" w:frame="1"/>
          <w:lang w:eastAsia="de-AT"/>
        </w:rPr>
        <w:t>h</w:t>
      </w:r>
      <w:r>
        <w:rPr>
          <w:rFonts w:eastAsia="Times New Roman" w:cstheme="minorHAnsi"/>
          <w:sz w:val="20"/>
          <w:szCs w:val="20"/>
          <w:bdr w:val="none" w:sz="0" w:space="0" w:color="auto" w:frame="1"/>
          <w:lang w:eastAsia="de-AT"/>
        </w:rPr>
        <w:t>tig.</w:t>
      </w:r>
    </w:p>
    <w:p w:rsidR="00FB1419" w:rsidRPr="00C81F85" w:rsidRDefault="00FB1419" w:rsidP="00B7465A">
      <w:pPr>
        <w:spacing w:after="0" w:line="285" w:lineRule="atLeast"/>
        <w:ind w:left="-426" w:right="567"/>
        <w:jc w:val="both"/>
        <w:rPr>
          <w:rFonts w:eastAsia="Times New Roman" w:cstheme="minorHAnsi"/>
          <w:sz w:val="20"/>
          <w:szCs w:val="20"/>
          <w:bdr w:val="none" w:sz="0" w:space="0" w:color="auto" w:frame="1"/>
          <w:lang w:eastAsia="de-AT"/>
        </w:rPr>
      </w:pPr>
      <w:r w:rsidRPr="00C81F85">
        <w:rPr>
          <w:rFonts w:eastAsia="Times New Roman" w:cstheme="minorHAnsi"/>
          <w:sz w:val="20"/>
          <w:szCs w:val="20"/>
          <w:bdr w:val="none" w:sz="0" w:space="0" w:color="auto" w:frame="1"/>
          <w:lang w:eastAsia="de-AT"/>
        </w:rPr>
        <w:t>Dennoch</w:t>
      </w:r>
      <w:r>
        <w:rPr>
          <w:rFonts w:eastAsia="Times New Roman" w:cstheme="minorHAnsi"/>
          <w:sz w:val="20"/>
          <w:szCs w:val="20"/>
          <w:bdr w:val="none" w:sz="0" w:space="0" w:color="auto" w:frame="1"/>
          <w:lang w:eastAsia="de-AT"/>
        </w:rPr>
        <w:t xml:space="preserve"> blieb die Schar der Verfechter dieser einfachen und wirksamen Nahrungsergänzung mit Vitamin B17 bis heute ungebrochen und fand nun auch den Weg</w:t>
      </w:r>
      <w:r w:rsidRPr="00C81F85">
        <w:rPr>
          <w:rFonts w:eastAsia="Times New Roman" w:cstheme="minorHAnsi"/>
          <w:sz w:val="20"/>
          <w:szCs w:val="20"/>
          <w:bdr w:val="none" w:sz="0" w:space="0" w:color="auto" w:frame="1"/>
          <w:lang w:eastAsia="de-AT"/>
        </w:rPr>
        <w:t xml:space="preserve"> nach</w:t>
      </w:r>
      <w:r>
        <w:rPr>
          <w:rFonts w:eastAsia="Times New Roman" w:cstheme="minorHAnsi"/>
          <w:sz w:val="20"/>
          <w:szCs w:val="20"/>
          <w:bdr w:val="none" w:sz="0" w:space="0" w:color="auto" w:frame="1"/>
          <w:lang w:eastAsia="de-AT"/>
        </w:rPr>
        <w:t xml:space="preserve"> Europa. Sie selbst </w:t>
      </w:r>
      <w:r w:rsidRPr="00C81F85">
        <w:rPr>
          <w:rFonts w:eastAsia="Times New Roman" w:cstheme="minorHAnsi"/>
          <w:sz w:val="20"/>
          <w:szCs w:val="20"/>
          <w:bdr w:val="none" w:sz="0" w:space="0" w:color="auto" w:frame="1"/>
          <w:lang w:eastAsia="de-AT"/>
        </w:rPr>
        <w:t>können auch durch die tägliche Einnahme von Vitamin B 17-haltigen Nahrungsmitteln wesentliche Effekte zur Gesunderhaltung erzielen.</w:t>
      </w:r>
    </w:p>
    <w:p w:rsidR="00FB1419" w:rsidRDefault="00FB1419" w:rsidP="00B7465A">
      <w:pPr>
        <w:spacing w:after="0" w:line="285" w:lineRule="atLeast"/>
        <w:ind w:left="-426" w:right="567"/>
        <w:jc w:val="both"/>
        <w:rPr>
          <w:rFonts w:eastAsia="Times New Roman" w:cstheme="minorHAnsi"/>
          <w:sz w:val="20"/>
          <w:szCs w:val="20"/>
          <w:bdr w:val="none" w:sz="0" w:space="0" w:color="auto" w:frame="1"/>
          <w:lang w:eastAsia="de-AT"/>
        </w:rPr>
      </w:pPr>
    </w:p>
    <w:p w:rsidR="00686025" w:rsidRDefault="00BF2535" w:rsidP="00B7465A">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noProof/>
          <w:sz w:val="20"/>
          <w:szCs w:val="20"/>
          <w:lang w:eastAsia="de-AT"/>
        </w:rPr>
        <w:drawing>
          <wp:anchor distT="0" distB="0" distL="114300" distR="114300" simplePos="0" relativeHeight="251681792" behindDoc="1" locked="0" layoutInCell="1" allowOverlap="1">
            <wp:simplePos x="0" y="0"/>
            <wp:positionH relativeFrom="column">
              <wp:posOffset>-532765</wp:posOffset>
            </wp:positionH>
            <wp:positionV relativeFrom="paragraph">
              <wp:posOffset>64770</wp:posOffset>
            </wp:positionV>
            <wp:extent cx="2272665" cy="1967230"/>
            <wp:effectExtent l="38100" t="57150" r="108585" b="90170"/>
            <wp:wrapTight wrapText="bothSides">
              <wp:wrapPolygon edited="0">
                <wp:start x="-362" y="-628"/>
                <wp:lineTo x="-362" y="22590"/>
                <wp:lineTo x="22270" y="22590"/>
                <wp:lineTo x="22451" y="22590"/>
                <wp:lineTo x="22632" y="21335"/>
                <wp:lineTo x="22632" y="-209"/>
                <wp:lineTo x="22270" y="-628"/>
                <wp:lineTo x="-362" y="-628"/>
              </wp:wrapPolygon>
            </wp:wrapTight>
            <wp:docPr id="12" name="Bild 14" descr="http://www.nationalreviewofmedicine.com/images/issue/2006/issue18_dec15-30/3_cartoon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ationalreviewofmedicine.com/images/issue/2006/issue18_dec15-30/3_cartoon_18.jpg"/>
                    <pic:cNvPicPr>
                      <a:picLocks noChangeAspect="1" noChangeArrowheads="1"/>
                    </pic:cNvPicPr>
                  </pic:nvPicPr>
                  <pic:blipFill>
                    <a:blip r:embed="rId12" cstate="print"/>
                    <a:srcRect/>
                    <a:stretch>
                      <a:fillRect/>
                    </a:stretch>
                  </pic:blipFill>
                  <pic:spPr bwMode="auto">
                    <a:xfrm>
                      <a:off x="0" y="0"/>
                      <a:ext cx="2272665" cy="1967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742BF" w:rsidRPr="00271319">
        <w:rPr>
          <w:rFonts w:eastAsia="Times New Roman" w:cstheme="minorHAnsi"/>
          <w:sz w:val="20"/>
          <w:szCs w:val="20"/>
          <w:bdr w:val="none" w:sz="0" w:space="0" w:color="auto" w:frame="1"/>
          <w:lang w:eastAsia="de-AT"/>
        </w:rPr>
        <w:t>Fest steht, dass eine Chemotherapie</w:t>
      </w:r>
      <w:r w:rsidR="00663C1C" w:rsidRPr="00271319">
        <w:rPr>
          <w:rFonts w:eastAsia="Times New Roman" w:cstheme="minorHAnsi"/>
          <w:sz w:val="20"/>
          <w:szCs w:val="20"/>
          <w:bdr w:val="none" w:sz="0" w:space="0" w:color="auto" w:frame="1"/>
          <w:lang w:eastAsia="de-AT"/>
        </w:rPr>
        <w:t xml:space="preserve"> durchschnittlich bis zu 13.000€ </w:t>
      </w:r>
      <w:r w:rsidR="00FB1419">
        <w:rPr>
          <w:rFonts w:eastAsia="Times New Roman" w:cstheme="minorHAnsi"/>
          <w:sz w:val="20"/>
          <w:szCs w:val="20"/>
          <w:bdr w:val="none" w:sz="0" w:space="0" w:color="auto" w:frame="1"/>
          <w:lang w:eastAsia="de-AT"/>
        </w:rPr>
        <w:t>aufwärts (nach oben sind keine Grenzen gesetzt – man will doch schließlich „</w:t>
      </w:r>
      <w:r w:rsidR="00FB1419" w:rsidRPr="00FB1419">
        <w:rPr>
          <w:rFonts w:eastAsia="Times New Roman" w:cstheme="minorHAnsi"/>
          <w:i/>
          <w:sz w:val="20"/>
          <w:szCs w:val="20"/>
          <w:bdr w:val="none" w:sz="0" w:space="0" w:color="auto" w:frame="1"/>
          <w:lang w:eastAsia="de-AT"/>
        </w:rPr>
        <w:t>überl</w:t>
      </w:r>
      <w:r w:rsidR="00FB1419" w:rsidRPr="00FB1419">
        <w:rPr>
          <w:rFonts w:eastAsia="Times New Roman" w:cstheme="minorHAnsi"/>
          <w:i/>
          <w:sz w:val="20"/>
          <w:szCs w:val="20"/>
          <w:bdr w:val="none" w:sz="0" w:space="0" w:color="auto" w:frame="1"/>
          <w:lang w:eastAsia="de-AT"/>
        </w:rPr>
        <w:t>e</w:t>
      </w:r>
      <w:r w:rsidR="00FB1419" w:rsidRPr="00FB1419">
        <w:rPr>
          <w:rFonts w:eastAsia="Times New Roman" w:cstheme="minorHAnsi"/>
          <w:i/>
          <w:sz w:val="20"/>
          <w:szCs w:val="20"/>
          <w:bdr w:val="none" w:sz="0" w:space="0" w:color="auto" w:frame="1"/>
          <w:lang w:eastAsia="de-AT"/>
        </w:rPr>
        <w:t>ben“</w:t>
      </w:r>
      <w:r w:rsidR="00FB1419" w:rsidRPr="00FB1419">
        <w:rPr>
          <w:rFonts w:eastAsia="Times New Roman" w:cstheme="minorHAnsi"/>
          <w:sz w:val="20"/>
          <w:szCs w:val="20"/>
          <w:bdr w:val="none" w:sz="0" w:space="0" w:color="auto" w:frame="1"/>
          <w:lang w:eastAsia="de-AT"/>
        </w:rPr>
        <w:t>)</w:t>
      </w:r>
      <w:r w:rsidR="00FB1419" w:rsidRPr="00FB1419">
        <w:rPr>
          <w:rFonts w:eastAsia="Times New Roman" w:cstheme="minorHAnsi"/>
          <w:i/>
          <w:sz w:val="20"/>
          <w:szCs w:val="20"/>
          <w:bdr w:val="none" w:sz="0" w:space="0" w:color="auto" w:frame="1"/>
          <w:lang w:eastAsia="de-AT"/>
        </w:rPr>
        <w:t xml:space="preserve"> </w:t>
      </w:r>
      <w:r w:rsidR="00691974">
        <w:rPr>
          <w:rFonts w:eastAsia="Times New Roman" w:cstheme="minorHAnsi"/>
          <w:sz w:val="20"/>
          <w:szCs w:val="20"/>
          <w:bdr w:val="none" w:sz="0" w:space="0" w:color="auto" w:frame="1"/>
          <w:lang w:eastAsia="de-AT"/>
        </w:rPr>
        <w:t>k</w:t>
      </w:r>
      <w:r w:rsidR="00663C1C" w:rsidRPr="00271319">
        <w:rPr>
          <w:rFonts w:eastAsia="Times New Roman" w:cstheme="minorHAnsi"/>
          <w:sz w:val="20"/>
          <w:szCs w:val="20"/>
          <w:bdr w:val="none" w:sz="0" w:space="0" w:color="auto" w:frame="1"/>
          <w:lang w:eastAsia="de-AT"/>
        </w:rPr>
        <w:t xml:space="preserve">ostet. Die Patentrechte aller </w:t>
      </w:r>
      <w:r w:rsidR="00FB1419">
        <w:rPr>
          <w:rFonts w:eastAsia="Times New Roman" w:cstheme="minorHAnsi"/>
          <w:sz w:val="20"/>
          <w:szCs w:val="20"/>
          <w:bdr w:val="none" w:sz="0" w:space="0" w:color="auto" w:frame="1"/>
          <w:lang w:eastAsia="de-AT"/>
        </w:rPr>
        <w:t>chemotherapeutischen Behandlungen</w:t>
      </w:r>
      <w:r w:rsidR="00663C1C" w:rsidRPr="00271319">
        <w:rPr>
          <w:rFonts w:eastAsia="Times New Roman" w:cstheme="minorHAnsi"/>
          <w:sz w:val="20"/>
          <w:szCs w:val="20"/>
          <w:bdr w:val="none" w:sz="0" w:space="0" w:color="auto" w:frame="1"/>
          <w:lang w:eastAsia="de-AT"/>
        </w:rPr>
        <w:t xml:space="preserve">, besitzt der Milliardenschwere Pharmakonzern I.G. Farben. </w:t>
      </w:r>
    </w:p>
    <w:p w:rsidR="000A1EC1" w:rsidRDefault="00C477DF" w:rsidP="00B7465A">
      <w:pPr>
        <w:spacing w:after="0" w:line="285" w:lineRule="atLeast"/>
        <w:ind w:left="-426" w:right="567"/>
        <w:jc w:val="both"/>
        <w:rPr>
          <w:rFonts w:eastAsia="Times New Roman" w:cstheme="minorHAnsi"/>
          <w:sz w:val="20"/>
          <w:szCs w:val="20"/>
          <w:bdr w:val="none" w:sz="0" w:space="0" w:color="auto" w:frame="1"/>
          <w:lang w:eastAsia="de-AT"/>
        </w:rPr>
      </w:pPr>
      <w:r w:rsidRPr="00C477DF">
        <w:rPr>
          <w:noProof/>
        </w:rPr>
        <w:pict>
          <v:shape id="_x0000_s1054" type="#_x0000_t202" style="position:absolute;left:0;text-align:left;margin-left:-205.95pt;margin-top:127.85pt;width:195.9pt;height:35.25pt;z-index:251689984" wrapcoords="-90 0 -90 20463 21600 20463 21600 0 -90 0" stroked="f">
            <v:textbox style="mso-next-textbox:#_x0000_s1054;mso-fit-shape-to-text:t" inset="0,0,0,0">
              <w:txbxContent>
                <w:p w:rsidR="00531D48" w:rsidRPr="00BF2535" w:rsidRDefault="00691974" w:rsidP="00BF2535">
                  <w:pPr>
                    <w:jc w:val="both"/>
                    <w:rPr>
                      <w:b/>
                      <w:sz w:val="18"/>
                      <w:szCs w:val="18"/>
                    </w:rPr>
                  </w:pPr>
                  <w:r>
                    <w:rPr>
                      <w:b/>
                      <w:sz w:val="18"/>
                      <w:szCs w:val="18"/>
                    </w:rPr>
                    <w:t>Eine Karikatur, die deutlich zeigt in welcher Welt wir leben.</w:t>
                  </w:r>
                </w:p>
              </w:txbxContent>
            </v:textbox>
            <w10:wrap type="tight"/>
          </v:shape>
        </w:pict>
      </w:r>
      <w:r w:rsidR="00663C1C" w:rsidRPr="00271319">
        <w:rPr>
          <w:rFonts w:eastAsia="Times New Roman" w:cstheme="minorHAnsi"/>
          <w:sz w:val="20"/>
          <w:szCs w:val="20"/>
          <w:bdr w:val="none" w:sz="0" w:space="0" w:color="auto" w:frame="1"/>
          <w:lang w:eastAsia="de-AT"/>
        </w:rPr>
        <w:t xml:space="preserve">Nun stellen Sie sich </w:t>
      </w:r>
      <w:r w:rsidR="00663C1C" w:rsidRPr="000A1EC1">
        <w:rPr>
          <w:rFonts w:eastAsia="Times New Roman" w:cstheme="minorHAnsi"/>
          <w:sz w:val="20"/>
          <w:szCs w:val="20"/>
          <w:bdr w:val="none" w:sz="0" w:space="0" w:color="auto" w:frame="1"/>
          <w:lang w:eastAsia="de-AT"/>
        </w:rPr>
        <w:t xml:space="preserve">vor, welche Summe bei Jährlich 10 Millionen Krebskranken zusammenkommt. </w:t>
      </w:r>
      <w:r w:rsidR="000A1EC1" w:rsidRPr="000A1EC1">
        <w:rPr>
          <w:rFonts w:eastAsia="Times New Roman" w:cstheme="minorHAnsi"/>
          <w:sz w:val="20"/>
          <w:szCs w:val="20"/>
          <w:bdr w:val="none" w:sz="0" w:space="0" w:color="auto" w:frame="1"/>
          <w:lang w:eastAsia="de-AT"/>
        </w:rPr>
        <w:t>Wenn nun ein dahergelaufener Arzt behauptet er habe das Wirkungsvolle Mittel gegen Krebs gefunden, es wissenschaftlich nachgewiesen und unzählige Erfolgsberichte vorweißen</w:t>
      </w:r>
      <w:r w:rsidR="00691974">
        <w:rPr>
          <w:rFonts w:eastAsia="Times New Roman" w:cstheme="minorHAnsi"/>
          <w:sz w:val="20"/>
          <w:szCs w:val="20"/>
          <w:bdr w:val="none" w:sz="0" w:space="0" w:color="auto" w:frame="1"/>
          <w:lang w:eastAsia="de-AT"/>
        </w:rPr>
        <w:t xml:space="preserve"> kann</w:t>
      </w:r>
      <w:r w:rsidR="000A1EC1" w:rsidRPr="000A1EC1">
        <w:rPr>
          <w:rFonts w:eastAsia="Times New Roman" w:cstheme="minorHAnsi"/>
          <w:sz w:val="20"/>
          <w:szCs w:val="20"/>
          <w:bdr w:val="none" w:sz="0" w:space="0" w:color="auto" w:frame="1"/>
          <w:lang w:eastAsia="de-AT"/>
        </w:rPr>
        <w:t xml:space="preserve">, für ein Mittel, dass für ca. 10-15€ erhältlich ist. Was würde geschehen? Denken Sie nur an </w:t>
      </w:r>
      <w:r w:rsidR="000A1EC1" w:rsidRPr="000A1EC1">
        <w:rPr>
          <w:rFonts w:eastAsia="Times New Roman" w:cstheme="minorHAnsi"/>
          <w:b/>
          <w:sz w:val="20"/>
          <w:szCs w:val="20"/>
          <w:bdr w:val="none" w:sz="0" w:space="0" w:color="auto" w:frame="1"/>
          <w:lang w:eastAsia="de-AT"/>
        </w:rPr>
        <w:t>Dr. Kanematsu Sugiura</w:t>
      </w:r>
      <w:r w:rsidR="000A1EC1">
        <w:rPr>
          <w:rFonts w:eastAsia="Times New Roman" w:cstheme="minorHAnsi"/>
          <w:b/>
          <w:sz w:val="20"/>
          <w:szCs w:val="20"/>
          <w:bdr w:val="none" w:sz="0" w:space="0" w:color="auto" w:frame="1"/>
          <w:lang w:eastAsia="de-AT"/>
        </w:rPr>
        <w:t xml:space="preserve">. </w:t>
      </w:r>
      <w:r w:rsidR="000A1EC1" w:rsidRPr="000A1EC1">
        <w:rPr>
          <w:rFonts w:eastAsia="Times New Roman" w:cstheme="minorHAnsi"/>
          <w:sz w:val="20"/>
          <w:szCs w:val="20"/>
          <w:bdr w:val="none" w:sz="0" w:space="0" w:color="auto" w:frame="1"/>
          <w:lang w:eastAsia="de-AT"/>
        </w:rPr>
        <w:t>Es würde</w:t>
      </w:r>
      <w:r w:rsidR="000A1EC1">
        <w:rPr>
          <w:rFonts w:eastAsia="Times New Roman" w:cstheme="minorHAnsi"/>
          <w:sz w:val="20"/>
          <w:szCs w:val="20"/>
          <w:bdr w:val="none" w:sz="0" w:space="0" w:color="auto" w:frame="1"/>
          <w:lang w:eastAsia="de-AT"/>
        </w:rPr>
        <w:t>n</w:t>
      </w:r>
      <w:r w:rsidR="000A1EC1" w:rsidRPr="000A1EC1">
        <w:rPr>
          <w:rFonts w:eastAsia="Times New Roman" w:cstheme="minorHAnsi"/>
          <w:sz w:val="20"/>
          <w:szCs w:val="20"/>
          <w:bdr w:val="none" w:sz="0" w:space="0" w:color="auto" w:frame="1"/>
          <w:lang w:eastAsia="de-AT"/>
        </w:rPr>
        <w:t xml:space="preserve"> Gegenmaßnahmen ergriffen werden,</w:t>
      </w:r>
      <w:r w:rsidR="000A1EC1">
        <w:rPr>
          <w:rFonts w:eastAsia="Times New Roman" w:cstheme="minorHAnsi"/>
          <w:sz w:val="20"/>
          <w:szCs w:val="20"/>
          <w:bdr w:val="none" w:sz="0" w:space="0" w:color="auto" w:frame="1"/>
          <w:lang w:eastAsia="de-AT"/>
        </w:rPr>
        <w:t xml:space="preserve"> in dem man Gutac</w:t>
      </w:r>
      <w:r w:rsidR="000A1EC1">
        <w:rPr>
          <w:rFonts w:eastAsia="Times New Roman" w:cstheme="minorHAnsi"/>
          <w:sz w:val="20"/>
          <w:szCs w:val="20"/>
          <w:bdr w:val="none" w:sz="0" w:space="0" w:color="auto" w:frame="1"/>
          <w:lang w:eastAsia="de-AT"/>
        </w:rPr>
        <w:t>h</w:t>
      </w:r>
      <w:r w:rsidR="000A1EC1">
        <w:rPr>
          <w:rFonts w:eastAsia="Times New Roman" w:cstheme="minorHAnsi"/>
          <w:sz w:val="20"/>
          <w:szCs w:val="20"/>
          <w:bdr w:val="none" w:sz="0" w:space="0" w:color="auto" w:frame="1"/>
          <w:lang w:eastAsia="de-AT"/>
        </w:rPr>
        <w:t>ten fälscht, jenen Arzt stark kritisiert und man Ihm schlimmstenfalls mit rech</w:t>
      </w:r>
      <w:r w:rsidR="000A1EC1">
        <w:rPr>
          <w:rFonts w:eastAsia="Times New Roman" w:cstheme="minorHAnsi"/>
          <w:sz w:val="20"/>
          <w:szCs w:val="20"/>
          <w:bdr w:val="none" w:sz="0" w:space="0" w:color="auto" w:frame="1"/>
          <w:lang w:eastAsia="de-AT"/>
        </w:rPr>
        <w:t>t</w:t>
      </w:r>
      <w:r w:rsidR="000A1EC1">
        <w:rPr>
          <w:rFonts w:eastAsia="Times New Roman" w:cstheme="minorHAnsi"/>
          <w:sz w:val="20"/>
          <w:szCs w:val="20"/>
          <w:bdr w:val="none" w:sz="0" w:space="0" w:color="auto" w:frame="1"/>
          <w:lang w:eastAsia="de-AT"/>
        </w:rPr>
        <w:t>lichen Schritten droht (und das nicht allzu selten). Jeder gesunde Mensche</w:t>
      </w:r>
      <w:r w:rsidR="000A1EC1">
        <w:rPr>
          <w:rFonts w:eastAsia="Times New Roman" w:cstheme="minorHAnsi"/>
          <w:sz w:val="20"/>
          <w:szCs w:val="20"/>
          <w:bdr w:val="none" w:sz="0" w:space="0" w:color="auto" w:frame="1"/>
          <w:lang w:eastAsia="de-AT"/>
        </w:rPr>
        <w:t>n</w:t>
      </w:r>
      <w:r w:rsidR="000A1EC1">
        <w:rPr>
          <w:rFonts w:eastAsia="Times New Roman" w:cstheme="minorHAnsi"/>
          <w:sz w:val="20"/>
          <w:szCs w:val="20"/>
          <w:bdr w:val="none" w:sz="0" w:space="0" w:color="auto" w:frame="1"/>
          <w:lang w:eastAsia="de-AT"/>
        </w:rPr>
        <w:t>verstand kann sich selbst vorstellen</w:t>
      </w:r>
      <w:r w:rsidR="00322ABD">
        <w:rPr>
          <w:rFonts w:eastAsia="Times New Roman" w:cstheme="minorHAnsi"/>
          <w:sz w:val="20"/>
          <w:szCs w:val="20"/>
          <w:bdr w:val="none" w:sz="0" w:space="0" w:color="auto" w:frame="1"/>
          <w:lang w:eastAsia="de-AT"/>
        </w:rPr>
        <w:t>,</w:t>
      </w:r>
      <w:r w:rsidR="000A1EC1">
        <w:rPr>
          <w:rFonts w:eastAsia="Times New Roman" w:cstheme="minorHAnsi"/>
          <w:sz w:val="20"/>
          <w:szCs w:val="20"/>
          <w:bdr w:val="none" w:sz="0" w:space="0" w:color="auto" w:frame="1"/>
          <w:lang w:eastAsia="de-AT"/>
        </w:rPr>
        <w:t xml:space="preserve"> da</w:t>
      </w:r>
      <w:r w:rsidR="00322ABD">
        <w:rPr>
          <w:rFonts w:eastAsia="Times New Roman" w:cstheme="minorHAnsi"/>
          <w:sz w:val="20"/>
          <w:szCs w:val="20"/>
          <w:bdr w:val="none" w:sz="0" w:space="0" w:color="auto" w:frame="1"/>
          <w:lang w:eastAsia="de-AT"/>
        </w:rPr>
        <w:t>s</w:t>
      </w:r>
      <w:r w:rsidR="000A1EC1">
        <w:rPr>
          <w:rFonts w:eastAsia="Times New Roman" w:cstheme="minorHAnsi"/>
          <w:sz w:val="20"/>
          <w:szCs w:val="20"/>
          <w:bdr w:val="none" w:sz="0" w:space="0" w:color="auto" w:frame="1"/>
          <w:lang w:eastAsia="de-AT"/>
        </w:rPr>
        <w:t xml:space="preserve">s diese Informationen, nach Interessen der </w:t>
      </w:r>
      <w:r w:rsidR="00734B5C">
        <w:rPr>
          <w:rFonts w:eastAsia="Times New Roman" w:cstheme="minorHAnsi"/>
          <w:sz w:val="20"/>
          <w:szCs w:val="20"/>
          <w:bdr w:val="none" w:sz="0" w:space="0" w:color="auto" w:frame="1"/>
          <w:lang w:eastAsia="de-AT"/>
        </w:rPr>
        <w:t>Großkonzerne</w:t>
      </w:r>
      <w:r w:rsidR="000A1EC1">
        <w:rPr>
          <w:rFonts w:eastAsia="Times New Roman" w:cstheme="minorHAnsi"/>
          <w:sz w:val="20"/>
          <w:szCs w:val="20"/>
          <w:bdr w:val="none" w:sz="0" w:space="0" w:color="auto" w:frame="1"/>
          <w:lang w:eastAsia="de-AT"/>
        </w:rPr>
        <w:t>, niemals der breiten Masse zugänglich gemacht werden würde</w:t>
      </w:r>
      <w:r w:rsidR="00322ABD">
        <w:rPr>
          <w:rFonts w:eastAsia="Times New Roman" w:cstheme="minorHAnsi"/>
          <w:sz w:val="20"/>
          <w:szCs w:val="20"/>
          <w:bdr w:val="none" w:sz="0" w:space="0" w:color="auto" w:frame="1"/>
          <w:lang w:eastAsia="de-AT"/>
        </w:rPr>
        <w:t>n</w:t>
      </w:r>
      <w:r w:rsidR="000A1EC1">
        <w:rPr>
          <w:rFonts w:eastAsia="Times New Roman" w:cstheme="minorHAnsi"/>
          <w:sz w:val="20"/>
          <w:szCs w:val="20"/>
          <w:bdr w:val="none" w:sz="0" w:space="0" w:color="auto" w:frame="1"/>
          <w:lang w:eastAsia="de-AT"/>
        </w:rPr>
        <w:t>.</w:t>
      </w:r>
    </w:p>
    <w:p w:rsidR="00686025" w:rsidRDefault="00686025" w:rsidP="00B7465A">
      <w:pPr>
        <w:spacing w:after="0" w:line="285" w:lineRule="atLeast"/>
        <w:ind w:left="-426" w:right="567"/>
        <w:jc w:val="both"/>
        <w:rPr>
          <w:rFonts w:eastAsia="Times New Roman" w:cstheme="minorHAnsi"/>
          <w:sz w:val="20"/>
          <w:szCs w:val="20"/>
          <w:bdr w:val="none" w:sz="0" w:space="0" w:color="auto" w:frame="1"/>
          <w:lang w:eastAsia="de-AT"/>
        </w:rPr>
      </w:pPr>
    </w:p>
    <w:p w:rsidR="006937E6" w:rsidRPr="00C400AE" w:rsidRDefault="006937E6" w:rsidP="00B7465A">
      <w:pPr>
        <w:ind w:left="-426" w:right="567"/>
        <w:jc w:val="center"/>
        <w:rPr>
          <w:rFonts w:eastAsia="Times New Roman" w:cstheme="minorHAnsi"/>
          <w:b/>
          <w:sz w:val="28"/>
          <w:szCs w:val="28"/>
          <w:bdr w:val="none" w:sz="0" w:space="0" w:color="auto" w:frame="1"/>
          <w:lang w:eastAsia="de-AT"/>
        </w:rPr>
      </w:pPr>
      <w:r w:rsidRPr="00C400AE">
        <w:rPr>
          <w:rFonts w:eastAsia="Times New Roman" w:cstheme="minorHAnsi"/>
          <w:b/>
          <w:sz w:val="28"/>
          <w:szCs w:val="28"/>
          <w:bdr w:val="none" w:sz="0" w:space="0" w:color="auto" w:frame="1"/>
          <w:lang w:eastAsia="de-AT"/>
        </w:rPr>
        <w:t xml:space="preserve">Man </w:t>
      </w:r>
      <w:r w:rsidR="00322ABD" w:rsidRPr="00C400AE">
        <w:rPr>
          <w:rFonts w:eastAsia="Times New Roman" w:cstheme="minorHAnsi"/>
          <w:b/>
          <w:sz w:val="28"/>
          <w:szCs w:val="28"/>
          <w:bdr w:val="none" w:sz="0" w:space="0" w:color="auto" w:frame="1"/>
          <w:lang w:eastAsia="de-AT"/>
        </w:rPr>
        <w:t>sieht hier sehr deutlich welchen D</w:t>
      </w:r>
      <w:r w:rsidRPr="00C400AE">
        <w:rPr>
          <w:rFonts w:eastAsia="Times New Roman" w:cstheme="minorHAnsi"/>
          <w:b/>
          <w:sz w:val="28"/>
          <w:szCs w:val="28"/>
          <w:bdr w:val="none" w:sz="0" w:space="0" w:color="auto" w:frame="1"/>
          <w:lang w:eastAsia="de-AT"/>
        </w:rPr>
        <w:t>ruck Pharmaunternehmen ausüben können.</w:t>
      </w:r>
    </w:p>
    <w:p w:rsidR="007345D1" w:rsidRPr="00E05152" w:rsidRDefault="00E05152" w:rsidP="00B7465A">
      <w:pPr>
        <w:spacing w:after="0"/>
        <w:ind w:left="-426" w:right="567"/>
        <w:jc w:val="center"/>
        <w:rPr>
          <w:rFonts w:eastAsia="Times New Roman" w:cstheme="minorHAnsi"/>
          <w:b/>
          <w:bCs/>
          <w:color w:val="CC0000"/>
          <w:sz w:val="32"/>
          <w:szCs w:val="32"/>
          <w:u w:val="single"/>
          <w:lang w:eastAsia="de-AT"/>
        </w:rPr>
      </w:pPr>
      <w:r w:rsidRPr="00E05152">
        <w:rPr>
          <w:rFonts w:eastAsia="Times New Roman" w:cstheme="minorHAnsi"/>
          <w:b/>
          <w:bCs/>
          <w:color w:val="CC0000"/>
          <w:sz w:val="32"/>
          <w:szCs w:val="32"/>
          <w:u w:val="single"/>
          <w:lang w:eastAsia="de-AT"/>
        </w:rPr>
        <w:t>Welche Früchte enthalten (viel) Vitamin B17</w:t>
      </w:r>
    </w:p>
    <w:p w:rsidR="00E05152" w:rsidRDefault="00E05152" w:rsidP="00B7465A">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Abgesehen von syndetisch hergestellten Vitamin B17 enthalten Aprikosenkerne von Natur aus am meisten dieses Stoffes. Hierbei ist aber ganz wichtig, dass </w:t>
      </w:r>
      <w:r w:rsidRPr="00E05152">
        <w:rPr>
          <w:rFonts w:eastAsia="Times New Roman" w:cstheme="minorHAnsi"/>
          <w:b/>
          <w:sz w:val="20"/>
          <w:szCs w:val="20"/>
          <w:u w:val="single"/>
          <w:bdr w:val="none" w:sz="0" w:space="0" w:color="auto" w:frame="1"/>
          <w:lang w:eastAsia="de-AT"/>
        </w:rPr>
        <w:t>nur bittere Aprikosenkerne Vitamin B17 enthalten</w:t>
      </w:r>
      <w:r>
        <w:rPr>
          <w:rFonts w:eastAsia="Times New Roman" w:cstheme="minorHAnsi"/>
          <w:b/>
          <w:sz w:val="20"/>
          <w:szCs w:val="20"/>
          <w:u w:val="single"/>
          <w:bdr w:val="none" w:sz="0" w:space="0" w:color="auto" w:frame="1"/>
          <w:lang w:eastAsia="de-AT"/>
        </w:rPr>
        <w:t xml:space="preserve">! </w:t>
      </w:r>
      <w:r w:rsidRPr="00E05152">
        <w:rPr>
          <w:rFonts w:eastAsia="Times New Roman" w:cstheme="minorHAnsi"/>
          <w:sz w:val="20"/>
          <w:szCs w:val="20"/>
          <w:bdr w:val="none" w:sz="0" w:space="0" w:color="auto" w:frame="1"/>
          <w:lang w:eastAsia="de-AT"/>
        </w:rPr>
        <w:t xml:space="preserve">Es gibt auch süße Aprikosenkerne, diese enthalten aber nur einen Bruchteil im Gegensatz zu den </w:t>
      </w:r>
      <w:proofErr w:type="spellStart"/>
      <w:r>
        <w:rPr>
          <w:rFonts w:eastAsia="Times New Roman" w:cstheme="minorHAnsi"/>
          <w:sz w:val="20"/>
          <w:szCs w:val="20"/>
          <w:bdr w:val="none" w:sz="0" w:space="0" w:color="auto" w:frame="1"/>
          <w:lang w:eastAsia="de-AT"/>
        </w:rPr>
        <w:t>B</w:t>
      </w:r>
      <w:r w:rsidRPr="00E05152">
        <w:rPr>
          <w:rFonts w:eastAsia="Times New Roman" w:cstheme="minorHAnsi"/>
          <w:sz w:val="20"/>
          <w:szCs w:val="20"/>
          <w:bdr w:val="none" w:sz="0" w:space="0" w:color="auto" w:frame="1"/>
          <w:lang w:eastAsia="de-AT"/>
        </w:rPr>
        <w:t>itteren</w:t>
      </w:r>
      <w:proofErr w:type="spellEnd"/>
      <w:r w:rsidRPr="00E05152">
        <w:rPr>
          <w:rFonts w:eastAsia="Times New Roman" w:cstheme="minorHAnsi"/>
          <w:sz w:val="20"/>
          <w:szCs w:val="20"/>
          <w:bdr w:val="none" w:sz="0" w:space="0" w:color="auto" w:frame="1"/>
          <w:lang w:eastAsia="de-AT"/>
        </w:rPr>
        <w:t>.</w:t>
      </w:r>
      <w:r>
        <w:rPr>
          <w:rFonts w:eastAsia="Times New Roman" w:cstheme="minorHAnsi"/>
          <w:sz w:val="20"/>
          <w:szCs w:val="20"/>
          <w:bdr w:val="none" w:sz="0" w:space="0" w:color="auto" w:frame="1"/>
          <w:lang w:eastAsia="de-AT"/>
        </w:rPr>
        <w:t xml:space="preserve"> Weitere Früch</w:t>
      </w:r>
      <w:r w:rsidR="007B4768">
        <w:rPr>
          <w:rFonts w:eastAsia="Times New Roman" w:cstheme="minorHAnsi"/>
          <w:sz w:val="20"/>
          <w:szCs w:val="20"/>
          <w:bdr w:val="none" w:sz="0" w:space="0" w:color="auto" w:frame="1"/>
          <w:lang w:eastAsia="de-AT"/>
        </w:rPr>
        <w:t xml:space="preserve">te wären dann noch </w:t>
      </w:r>
      <w:proofErr w:type="spellStart"/>
      <w:r w:rsidR="007B4768">
        <w:rPr>
          <w:rFonts w:eastAsia="Times New Roman" w:cstheme="minorHAnsi"/>
          <w:sz w:val="20"/>
          <w:szCs w:val="20"/>
          <w:bdr w:val="none" w:sz="0" w:space="0" w:color="auto" w:frame="1"/>
          <w:lang w:eastAsia="de-AT"/>
        </w:rPr>
        <w:t>Aroniabeeren</w:t>
      </w:r>
      <w:proofErr w:type="spellEnd"/>
      <w:r w:rsidR="007B4768">
        <w:rPr>
          <w:rFonts w:eastAsia="Times New Roman" w:cstheme="minorHAnsi"/>
          <w:sz w:val="20"/>
          <w:szCs w:val="20"/>
          <w:bdr w:val="none" w:sz="0" w:space="0" w:color="auto" w:frame="1"/>
          <w:lang w:eastAsia="de-AT"/>
        </w:rPr>
        <w:t xml:space="preserve">, </w:t>
      </w:r>
      <w:r>
        <w:rPr>
          <w:rFonts w:eastAsia="Times New Roman" w:cstheme="minorHAnsi"/>
          <w:sz w:val="20"/>
          <w:szCs w:val="20"/>
          <w:bdr w:val="none" w:sz="0" w:space="0" w:color="auto" w:frame="1"/>
          <w:lang w:eastAsia="de-AT"/>
        </w:rPr>
        <w:t>Apfelkerne</w:t>
      </w:r>
      <w:r w:rsidR="007B4768">
        <w:rPr>
          <w:rFonts w:eastAsia="Times New Roman" w:cstheme="minorHAnsi"/>
          <w:sz w:val="20"/>
          <w:szCs w:val="20"/>
          <w:bdr w:val="none" w:sz="0" w:space="0" w:color="auto" w:frame="1"/>
          <w:lang w:eastAsia="de-AT"/>
        </w:rPr>
        <w:t xml:space="preserve"> usw. (genaue Auflistung auf der nächsten Seite).</w:t>
      </w:r>
      <w:r>
        <w:rPr>
          <w:rFonts w:eastAsia="Times New Roman" w:cstheme="minorHAnsi"/>
          <w:sz w:val="20"/>
          <w:szCs w:val="20"/>
          <w:bdr w:val="none" w:sz="0" w:space="0" w:color="auto" w:frame="1"/>
          <w:lang w:eastAsia="de-AT"/>
        </w:rPr>
        <w:t xml:space="preserve"> Es ist ratsam alle diese Nahrungsmittel von einem Bioladen oder Reformhaus zu beziehen, wenn möglich </w:t>
      </w:r>
      <w:r w:rsidR="007B4768">
        <w:rPr>
          <w:rFonts w:eastAsia="Times New Roman" w:cstheme="minorHAnsi"/>
          <w:sz w:val="20"/>
          <w:szCs w:val="20"/>
          <w:bdr w:val="none" w:sz="0" w:space="0" w:color="auto" w:frame="1"/>
          <w:lang w:eastAsia="de-AT"/>
        </w:rPr>
        <w:t xml:space="preserve">sollten </w:t>
      </w:r>
      <w:r>
        <w:rPr>
          <w:rFonts w:eastAsia="Times New Roman" w:cstheme="minorHAnsi"/>
          <w:sz w:val="20"/>
          <w:szCs w:val="20"/>
          <w:bdr w:val="none" w:sz="0" w:space="0" w:color="auto" w:frame="1"/>
          <w:lang w:eastAsia="de-AT"/>
        </w:rPr>
        <w:t>diese auch</w:t>
      </w:r>
      <w:r w:rsidR="007B4768">
        <w:rPr>
          <w:rFonts w:eastAsia="Times New Roman" w:cstheme="minorHAnsi"/>
          <w:sz w:val="20"/>
          <w:szCs w:val="20"/>
          <w:bdr w:val="none" w:sz="0" w:space="0" w:color="auto" w:frame="1"/>
          <w:lang w:eastAsia="de-AT"/>
        </w:rPr>
        <w:t xml:space="preserve"> aus </w:t>
      </w:r>
      <w:r w:rsidR="00DD4DCB">
        <w:rPr>
          <w:rFonts w:eastAsia="Times New Roman" w:cstheme="minorHAnsi"/>
          <w:sz w:val="20"/>
          <w:szCs w:val="20"/>
          <w:bdr w:val="none" w:sz="0" w:space="0" w:color="auto" w:frame="1"/>
          <w:lang w:eastAsia="de-AT"/>
        </w:rPr>
        <w:t>einer biologischen</w:t>
      </w:r>
      <w:r>
        <w:rPr>
          <w:rFonts w:eastAsia="Times New Roman" w:cstheme="minorHAnsi"/>
          <w:sz w:val="20"/>
          <w:szCs w:val="20"/>
          <w:bdr w:val="none" w:sz="0" w:space="0" w:color="auto" w:frame="1"/>
          <w:lang w:eastAsia="de-AT"/>
        </w:rPr>
        <w:t xml:space="preserve"> </w:t>
      </w:r>
      <w:r w:rsidR="00A90128">
        <w:rPr>
          <w:rFonts w:eastAsia="Times New Roman" w:cstheme="minorHAnsi"/>
          <w:sz w:val="20"/>
          <w:szCs w:val="20"/>
          <w:bdr w:val="none" w:sz="0" w:space="0" w:color="auto" w:frame="1"/>
          <w:lang w:eastAsia="de-AT"/>
        </w:rPr>
        <w:t>Quelle stammen</w:t>
      </w:r>
      <w:r>
        <w:rPr>
          <w:rFonts w:eastAsia="Times New Roman" w:cstheme="minorHAnsi"/>
          <w:sz w:val="20"/>
          <w:szCs w:val="20"/>
          <w:bdr w:val="none" w:sz="0" w:space="0" w:color="auto" w:frame="1"/>
          <w:lang w:eastAsia="de-AT"/>
        </w:rPr>
        <w:t>. Für den Verzehr gibt es keinen bestimmten Regeln, die man einhalten muss, allerdings wird geraten die Kerne bzw. Beeren gut zu kauen, damit der Magen-Darm-Trakt alle Inhaltsstoffe optimal verwerten kann.</w:t>
      </w:r>
    </w:p>
    <w:p w:rsidR="005E5EA7" w:rsidRDefault="005E5EA7" w:rsidP="00B7465A">
      <w:pPr>
        <w:spacing w:after="0" w:line="285" w:lineRule="atLeast"/>
        <w:ind w:left="-426" w:right="567"/>
        <w:jc w:val="both"/>
        <w:rPr>
          <w:rFonts w:eastAsia="Times New Roman" w:cstheme="minorHAnsi"/>
          <w:b/>
          <w:sz w:val="20"/>
          <w:szCs w:val="20"/>
          <w:bdr w:val="none" w:sz="0" w:space="0" w:color="auto" w:frame="1"/>
          <w:lang w:eastAsia="de-AT"/>
        </w:rPr>
      </w:pPr>
      <w:r>
        <w:rPr>
          <w:rFonts w:eastAsia="Times New Roman" w:cstheme="minorHAnsi"/>
          <w:sz w:val="20"/>
          <w:szCs w:val="20"/>
          <w:bdr w:val="none" w:sz="0" w:space="0" w:color="auto" w:frame="1"/>
          <w:lang w:eastAsia="de-AT"/>
        </w:rPr>
        <w:t>Wenn diese Mittel nicht zu Verfügung stehen, sei</w:t>
      </w:r>
      <w:r w:rsidR="00C209E6">
        <w:rPr>
          <w:rFonts w:eastAsia="Times New Roman" w:cstheme="minorHAnsi"/>
          <w:sz w:val="20"/>
          <w:szCs w:val="20"/>
          <w:bdr w:val="none" w:sz="0" w:space="0" w:color="auto" w:frame="1"/>
          <w:lang w:eastAsia="de-AT"/>
        </w:rPr>
        <w:t xml:space="preserve"> </w:t>
      </w:r>
      <w:r>
        <w:rPr>
          <w:rFonts w:eastAsia="Times New Roman" w:cstheme="minorHAnsi"/>
          <w:sz w:val="20"/>
          <w:szCs w:val="20"/>
          <w:bdr w:val="none" w:sz="0" w:space="0" w:color="auto" w:frame="1"/>
          <w:lang w:eastAsia="de-AT"/>
        </w:rPr>
        <w:t xml:space="preserve">es wegen </w:t>
      </w:r>
      <w:r w:rsidR="00C209E6">
        <w:rPr>
          <w:rFonts w:eastAsia="Times New Roman" w:cstheme="minorHAnsi"/>
          <w:sz w:val="20"/>
          <w:szCs w:val="20"/>
          <w:bdr w:val="none" w:sz="0" w:space="0" w:color="auto" w:frame="1"/>
          <w:lang w:eastAsia="de-AT"/>
        </w:rPr>
        <w:t>Allergien</w:t>
      </w:r>
      <w:r>
        <w:rPr>
          <w:rFonts w:eastAsia="Times New Roman" w:cstheme="minorHAnsi"/>
          <w:sz w:val="20"/>
          <w:szCs w:val="20"/>
          <w:bdr w:val="none" w:sz="0" w:space="0" w:color="auto" w:frame="1"/>
          <w:lang w:eastAsia="de-AT"/>
        </w:rPr>
        <w:t xml:space="preserve"> oder ähnlichen, kann man auch auf </w:t>
      </w:r>
      <w:r w:rsidR="00C209E6">
        <w:rPr>
          <w:rFonts w:eastAsia="Times New Roman" w:cstheme="minorHAnsi"/>
          <w:sz w:val="20"/>
          <w:szCs w:val="20"/>
          <w:bdr w:val="none" w:sz="0" w:space="0" w:color="auto" w:frame="1"/>
          <w:lang w:eastAsia="de-AT"/>
        </w:rPr>
        <w:t>synthetisch</w:t>
      </w:r>
      <w:r>
        <w:rPr>
          <w:rFonts w:eastAsia="Times New Roman" w:cstheme="minorHAnsi"/>
          <w:sz w:val="20"/>
          <w:szCs w:val="20"/>
          <w:bdr w:val="none" w:sz="0" w:space="0" w:color="auto" w:frame="1"/>
          <w:lang w:eastAsia="de-AT"/>
        </w:rPr>
        <w:t xml:space="preserve"> hergestelltes Vitamin B17 zurückgreifen.</w:t>
      </w:r>
      <w:r w:rsidR="00C209E6">
        <w:rPr>
          <w:rFonts w:eastAsia="Times New Roman" w:cstheme="minorHAnsi"/>
          <w:sz w:val="20"/>
          <w:szCs w:val="20"/>
          <w:bdr w:val="none" w:sz="0" w:space="0" w:color="auto" w:frame="1"/>
          <w:lang w:eastAsia="de-AT"/>
        </w:rPr>
        <w:t xml:space="preserve"> </w:t>
      </w:r>
      <w:r w:rsidR="00D80D22">
        <w:rPr>
          <w:rFonts w:eastAsia="Times New Roman" w:cstheme="minorHAnsi"/>
          <w:sz w:val="20"/>
          <w:szCs w:val="20"/>
          <w:bdr w:val="none" w:sz="0" w:space="0" w:color="auto" w:frame="1"/>
          <w:lang w:eastAsia="de-AT"/>
        </w:rPr>
        <w:t>Hierbei am besten seinen Apotheker und wenn nötig auch seinen Arzt befragen.</w:t>
      </w:r>
      <w:r w:rsidR="00971376">
        <w:rPr>
          <w:rFonts w:eastAsia="Times New Roman" w:cstheme="minorHAnsi"/>
          <w:sz w:val="20"/>
          <w:szCs w:val="20"/>
          <w:bdr w:val="none" w:sz="0" w:space="0" w:color="auto" w:frame="1"/>
          <w:lang w:eastAsia="de-AT"/>
        </w:rPr>
        <w:t xml:space="preserve"> </w:t>
      </w:r>
      <w:r w:rsidR="00C209E6">
        <w:rPr>
          <w:rFonts w:eastAsia="Times New Roman" w:cstheme="minorHAnsi"/>
          <w:sz w:val="20"/>
          <w:szCs w:val="20"/>
          <w:bdr w:val="none" w:sz="0" w:space="0" w:color="auto" w:frame="1"/>
          <w:lang w:eastAsia="de-AT"/>
        </w:rPr>
        <w:t xml:space="preserve"> </w:t>
      </w:r>
      <w:r w:rsidR="003A5276">
        <w:rPr>
          <w:rFonts w:eastAsia="Times New Roman" w:cstheme="minorHAnsi"/>
          <w:sz w:val="20"/>
          <w:szCs w:val="20"/>
          <w:bdr w:val="none" w:sz="0" w:space="0" w:color="auto" w:frame="1"/>
          <w:lang w:eastAsia="de-AT"/>
        </w:rPr>
        <w:t xml:space="preserve">Vitamin B17 Tabletten werden meist unter </w:t>
      </w:r>
      <w:r w:rsidR="00DD4DCB" w:rsidRPr="00686025">
        <w:rPr>
          <w:rFonts w:eastAsia="Times New Roman" w:cstheme="minorHAnsi"/>
          <w:sz w:val="20"/>
          <w:szCs w:val="20"/>
          <w:bdr w:val="none" w:sz="0" w:space="0" w:color="auto" w:frame="1"/>
          <w:lang w:eastAsia="de-AT"/>
        </w:rPr>
        <w:t>Amygdalin</w:t>
      </w:r>
      <w:r w:rsidR="00DD4DCB">
        <w:rPr>
          <w:rFonts w:eastAsia="Times New Roman" w:cstheme="minorHAnsi"/>
          <w:sz w:val="20"/>
          <w:szCs w:val="20"/>
          <w:bdr w:val="none" w:sz="0" w:space="0" w:color="auto" w:frame="1"/>
          <w:lang w:eastAsia="de-AT"/>
        </w:rPr>
        <w:t xml:space="preserve"> </w:t>
      </w:r>
      <w:r w:rsidR="00531D48">
        <w:rPr>
          <w:rFonts w:eastAsia="Times New Roman" w:cstheme="minorHAnsi"/>
          <w:sz w:val="20"/>
          <w:szCs w:val="20"/>
          <w:bdr w:val="none" w:sz="0" w:space="0" w:color="auto" w:frame="1"/>
          <w:lang w:eastAsia="de-AT"/>
        </w:rPr>
        <w:t xml:space="preserve">oder Laetrile </w:t>
      </w:r>
      <w:r w:rsidR="00DD4DCB">
        <w:rPr>
          <w:rFonts w:eastAsia="Times New Roman" w:cstheme="minorHAnsi"/>
          <w:sz w:val="20"/>
          <w:szCs w:val="20"/>
          <w:bdr w:val="none" w:sz="0" w:space="0" w:color="auto" w:frame="1"/>
          <w:lang w:eastAsia="de-AT"/>
        </w:rPr>
        <w:t>vertrieben, nach Medikamenten mit der Aufschrift Vitamin B17 wird man vergebens suchen</w:t>
      </w:r>
      <w:r w:rsidR="00971376" w:rsidRPr="00971376">
        <w:rPr>
          <w:rFonts w:eastAsia="Times New Roman" w:cstheme="minorHAnsi"/>
          <w:b/>
          <w:sz w:val="20"/>
          <w:szCs w:val="20"/>
          <w:bdr w:val="none" w:sz="0" w:space="0" w:color="auto" w:frame="1"/>
          <w:lang w:eastAsia="de-AT"/>
        </w:rPr>
        <w:t>.</w:t>
      </w:r>
    </w:p>
    <w:p w:rsidR="007B4768" w:rsidRDefault="007B4768" w:rsidP="00E05152">
      <w:pPr>
        <w:spacing w:after="0" w:line="285" w:lineRule="atLeast"/>
        <w:ind w:left="-709" w:right="567"/>
        <w:jc w:val="both"/>
        <w:rPr>
          <w:rFonts w:eastAsia="Times New Roman" w:cstheme="minorHAnsi"/>
          <w:b/>
          <w:sz w:val="20"/>
          <w:szCs w:val="20"/>
          <w:bdr w:val="none" w:sz="0" w:space="0" w:color="auto" w:frame="1"/>
          <w:lang w:eastAsia="de-AT"/>
        </w:rPr>
      </w:pPr>
    </w:p>
    <w:p w:rsidR="007B4768" w:rsidRDefault="007B4768" w:rsidP="007B4768">
      <w:pPr>
        <w:spacing w:after="0" w:line="285" w:lineRule="atLeast"/>
        <w:ind w:left="701" w:right="567" w:hanging="1410"/>
        <w:jc w:val="both"/>
        <w:rPr>
          <w:rFonts w:eastAsia="Times New Roman" w:cstheme="minorHAnsi"/>
          <w:b/>
          <w:sz w:val="20"/>
          <w:szCs w:val="20"/>
          <w:bdr w:val="none" w:sz="0" w:space="0" w:color="auto" w:frame="1"/>
          <w:lang w:eastAsia="de-AT"/>
        </w:rPr>
      </w:pPr>
      <w:r>
        <w:rPr>
          <w:rFonts w:eastAsia="Times New Roman" w:cstheme="minorHAnsi"/>
          <w:b/>
          <w:sz w:val="20"/>
          <w:szCs w:val="20"/>
          <w:bdr w:val="none" w:sz="0" w:space="0" w:color="auto" w:frame="1"/>
          <w:lang w:eastAsia="de-AT"/>
        </w:rPr>
        <w:t xml:space="preserve">Anmerkung: </w:t>
      </w:r>
      <w:r>
        <w:rPr>
          <w:rFonts w:eastAsia="Times New Roman" w:cstheme="minorHAnsi"/>
          <w:b/>
          <w:sz w:val="20"/>
          <w:szCs w:val="20"/>
          <w:bdr w:val="none" w:sz="0" w:space="0" w:color="auto" w:frame="1"/>
          <w:lang w:eastAsia="de-AT"/>
        </w:rPr>
        <w:tab/>
        <w:t>Aprikosenkerne, mit dem meisten Vitamin B17, bestehen aus ca. 2% Gewichtsprozent aus diesem Stoff, unabhängig von der Größe.</w:t>
      </w:r>
    </w:p>
    <w:p w:rsidR="00B7465A" w:rsidRDefault="00B7465A" w:rsidP="00962EBE">
      <w:pPr>
        <w:spacing w:after="0"/>
        <w:rPr>
          <w:rFonts w:eastAsia="Times New Roman" w:cstheme="minorHAnsi"/>
          <w:b/>
          <w:sz w:val="20"/>
          <w:szCs w:val="20"/>
          <w:bdr w:val="none" w:sz="0" w:space="0" w:color="auto" w:frame="1"/>
          <w:lang w:eastAsia="de-AT"/>
        </w:rPr>
      </w:pPr>
    </w:p>
    <w:p w:rsidR="00E05152" w:rsidRDefault="00E05152" w:rsidP="00962EBE">
      <w:pPr>
        <w:spacing w:after="0"/>
        <w:rPr>
          <w:rFonts w:eastAsia="Times New Roman" w:cstheme="minorHAnsi"/>
          <w:b/>
          <w:sz w:val="20"/>
          <w:szCs w:val="20"/>
          <w:bdr w:val="none" w:sz="0" w:space="0" w:color="auto" w:frame="1"/>
          <w:lang w:eastAsia="de-AT"/>
        </w:rPr>
      </w:pPr>
      <w:r w:rsidRPr="00E05152">
        <w:rPr>
          <w:rFonts w:eastAsia="Times New Roman" w:cstheme="minorHAnsi"/>
          <w:b/>
          <w:sz w:val="20"/>
          <w:szCs w:val="20"/>
          <w:bdr w:val="none" w:sz="0" w:space="0" w:color="auto" w:frame="1"/>
          <w:lang w:eastAsia="de-AT"/>
        </w:rPr>
        <w:t>Hier nochmal alle Lebensmittel mit Vitamin B17:</w:t>
      </w:r>
    </w:p>
    <w:p w:rsidR="00E05152" w:rsidRDefault="00E05152" w:rsidP="00962EBE">
      <w:pPr>
        <w:spacing w:after="0" w:line="240" w:lineRule="auto"/>
        <w:ind w:left="-709" w:right="567"/>
        <w:jc w:val="both"/>
        <w:rPr>
          <w:rFonts w:eastAsia="Times New Roman" w:cstheme="minorHAnsi"/>
          <w:sz w:val="20"/>
          <w:szCs w:val="20"/>
          <w:bdr w:val="none" w:sz="0" w:space="0" w:color="auto" w:frame="1"/>
          <w:lang w:eastAsia="de-AT"/>
        </w:rPr>
      </w:pPr>
      <w:r w:rsidRPr="00E05152">
        <w:rPr>
          <w:rFonts w:eastAsia="Times New Roman" w:cstheme="minorHAnsi"/>
          <w:sz w:val="20"/>
          <w:szCs w:val="20"/>
          <w:bdr w:val="none" w:sz="0" w:space="0" w:color="auto" w:frame="1"/>
          <w:lang w:eastAsia="de-AT"/>
        </w:rPr>
        <w:t>(Der Menge nach absteigend geordnet)</w:t>
      </w:r>
    </w:p>
    <w:p w:rsidR="005C72CE" w:rsidRDefault="005C72CE" w:rsidP="00E05152">
      <w:pPr>
        <w:spacing w:after="0" w:line="285" w:lineRule="atLeast"/>
        <w:ind w:left="-709" w:right="567"/>
        <w:jc w:val="both"/>
        <w:rPr>
          <w:rFonts w:eastAsia="Times New Roman" w:cstheme="minorHAnsi"/>
          <w:sz w:val="20"/>
          <w:szCs w:val="20"/>
          <w:bdr w:val="none" w:sz="0" w:space="0" w:color="auto" w:frame="1"/>
          <w:lang w:eastAsia="de-AT"/>
        </w:rPr>
      </w:pP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sectPr w:rsidR="005C72CE" w:rsidSect="0026427D">
          <w:headerReference w:type="default" r:id="rId13"/>
          <w:pgSz w:w="11906" w:h="16838"/>
          <w:pgMar w:top="992" w:right="425" w:bottom="567" w:left="1418" w:header="709" w:footer="709" w:gutter="0"/>
          <w:cols w:space="708"/>
          <w:docGrid w:linePitch="360"/>
        </w:sectPr>
      </w:pPr>
    </w:p>
    <w:p w:rsidR="005C72CE" w:rsidRPr="003462D9" w:rsidRDefault="005C72CE" w:rsidP="003462D9">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sidRPr="00826ED7">
        <w:rPr>
          <w:rFonts w:eastAsia="Times New Roman" w:cstheme="minorHAnsi"/>
          <w:sz w:val="20"/>
          <w:szCs w:val="20"/>
          <w:bdr w:val="none" w:sz="0" w:space="0" w:color="auto" w:frame="1"/>
          <w:lang w:eastAsia="de-AT"/>
        </w:rPr>
        <w:lastRenderedPageBreak/>
        <w:t>Bittere Aprikosenkerne</w:t>
      </w:r>
      <w:r w:rsidR="003462D9">
        <w:rPr>
          <w:rFonts w:eastAsia="Times New Roman" w:cstheme="minorHAnsi"/>
          <w:sz w:val="20"/>
          <w:szCs w:val="20"/>
          <w:bdr w:val="none" w:sz="0" w:space="0" w:color="auto" w:frame="1"/>
          <w:lang w:eastAsia="de-AT"/>
        </w:rPr>
        <w:t xml:space="preserve"> </w:t>
      </w:r>
      <w:r w:rsidRPr="003462D9">
        <w:rPr>
          <w:rFonts w:eastAsia="Times New Roman" w:cstheme="minorHAnsi"/>
          <w:sz w:val="20"/>
          <w:szCs w:val="20"/>
          <w:bdr w:val="none" w:sz="0" w:space="0" w:color="auto" w:frame="1"/>
          <w:lang w:eastAsia="de-AT"/>
        </w:rPr>
        <w:t xml:space="preserve">(wilde Aprikosen) </w:t>
      </w:r>
    </w:p>
    <w:p w:rsidR="005C72CE" w:rsidRPr="00826ED7"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proofErr w:type="spellStart"/>
      <w:r w:rsidRPr="00826ED7">
        <w:rPr>
          <w:rFonts w:eastAsia="Times New Roman" w:cstheme="minorHAnsi"/>
          <w:sz w:val="20"/>
          <w:szCs w:val="20"/>
          <w:bdr w:val="none" w:sz="0" w:space="0" w:color="auto" w:frame="1"/>
          <w:lang w:eastAsia="de-AT"/>
        </w:rPr>
        <w:t>Aroniabeeren</w:t>
      </w:r>
      <w:proofErr w:type="spellEnd"/>
      <w:r>
        <w:rPr>
          <w:rFonts w:eastAsia="Times New Roman" w:cstheme="minorHAnsi"/>
          <w:sz w:val="20"/>
          <w:szCs w:val="20"/>
          <w:bdr w:val="none" w:sz="0" w:space="0" w:color="auto" w:frame="1"/>
          <w:lang w:eastAsia="de-AT"/>
        </w:rPr>
        <w:tab/>
        <w:t>(Kerne)</w:t>
      </w: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sidRPr="00826ED7">
        <w:rPr>
          <w:rFonts w:eastAsia="Times New Roman" w:cstheme="minorHAnsi"/>
          <w:sz w:val="20"/>
          <w:szCs w:val="20"/>
          <w:bdr w:val="none" w:sz="0" w:space="0" w:color="auto" w:frame="1"/>
          <w:lang w:eastAsia="de-AT"/>
        </w:rPr>
        <w:t>Apfelkerne</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Pfirsichen</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Nektarinen</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55681A" w:rsidRDefault="0055681A" w:rsidP="0055681A">
      <w:pPr>
        <w:pStyle w:val="Listenabsatz"/>
        <w:spacing w:after="0" w:line="285" w:lineRule="atLeast"/>
        <w:ind w:left="360" w:right="567"/>
        <w:jc w:val="both"/>
        <w:rPr>
          <w:rFonts w:eastAsia="Times New Roman" w:cstheme="minorHAnsi"/>
          <w:sz w:val="20"/>
          <w:szCs w:val="20"/>
          <w:bdr w:val="none" w:sz="0" w:space="0" w:color="auto" w:frame="1"/>
          <w:lang w:eastAsia="de-AT"/>
        </w:rPr>
      </w:pPr>
    </w:p>
    <w:p w:rsidR="0055681A" w:rsidRPr="0055681A" w:rsidRDefault="0055681A" w:rsidP="0055681A">
      <w:pPr>
        <w:spacing w:after="0" w:line="285" w:lineRule="atLeast"/>
        <w:ind w:right="567"/>
        <w:jc w:val="both"/>
        <w:rPr>
          <w:rFonts w:eastAsia="Times New Roman" w:cstheme="minorHAnsi"/>
          <w:sz w:val="20"/>
          <w:szCs w:val="20"/>
          <w:bdr w:val="none" w:sz="0" w:space="0" w:color="auto" w:frame="1"/>
          <w:lang w:eastAsia="de-AT"/>
        </w:rPr>
      </w:pP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Kirschen</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r>
        <w:rPr>
          <w:rFonts w:eastAsia="Times New Roman" w:cstheme="minorHAnsi"/>
          <w:sz w:val="20"/>
          <w:szCs w:val="20"/>
          <w:bdr w:val="none" w:sz="0" w:space="0" w:color="auto" w:frame="1"/>
          <w:lang w:eastAsia="de-AT"/>
        </w:rPr>
        <w:tab/>
      </w: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Pflaumen</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5C72CE"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Renekloden</w:t>
      </w:r>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5C72CE" w:rsidRPr="00826ED7" w:rsidRDefault="005C72CE" w:rsidP="005C72CE">
      <w:pPr>
        <w:pStyle w:val="Listenabsatz"/>
        <w:numPr>
          <w:ilvl w:val="0"/>
          <w:numId w:val="4"/>
        </w:numPr>
        <w:spacing w:after="0" w:line="285" w:lineRule="atLeast"/>
        <w:ind w:right="567"/>
        <w:jc w:val="both"/>
        <w:rPr>
          <w:rFonts w:eastAsia="Times New Roman" w:cstheme="minorHAnsi"/>
          <w:sz w:val="20"/>
          <w:szCs w:val="20"/>
          <w:bdr w:val="none" w:sz="0" w:space="0" w:color="auto" w:frame="1"/>
          <w:lang w:eastAsia="de-AT"/>
        </w:rPr>
      </w:pPr>
      <w:proofErr w:type="spellStart"/>
      <w:r>
        <w:rPr>
          <w:rFonts w:eastAsia="Times New Roman" w:cstheme="minorHAnsi"/>
          <w:sz w:val="20"/>
          <w:szCs w:val="20"/>
          <w:bdr w:val="none" w:sz="0" w:space="0" w:color="auto" w:frame="1"/>
          <w:lang w:eastAsia="de-AT"/>
        </w:rPr>
        <w:t>Zwetschken</w:t>
      </w:r>
      <w:proofErr w:type="spellEnd"/>
      <w:r>
        <w:rPr>
          <w:rFonts w:eastAsia="Times New Roman" w:cstheme="minorHAnsi"/>
          <w:sz w:val="20"/>
          <w:szCs w:val="20"/>
          <w:bdr w:val="none" w:sz="0" w:space="0" w:color="auto" w:frame="1"/>
          <w:lang w:eastAsia="de-AT"/>
        </w:rPr>
        <w:tab/>
      </w:r>
      <w:r>
        <w:rPr>
          <w:rFonts w:eastAsia="Times New Roman" w:cstheme="minorHAnsi"/>
          <w:sz w:val="20"/>
          <w:szCs w:val="20"/>
          <w:bdr w:val="none" w:sz="0" w:space="0" w:color="auto" w:frame="1"/>
          <w:lang w:eastAsia="de-AT"/>
        </w:rPr>
        <w:tab/>
        <w:t>(Kerne)</w:t>
      </w:r>
    </w:p>
    <w:p w:rsidR="0026427D" w:rsidRDefault="0026427D" w:rsidP="00E05152">
      <w:pPr>
        <w:spacing w:after="0" w:line="285" w:lineRule="atLeast"/>
        <w:ind w:left="-709" w:right="567"/>
        <w:jc w:val="both"/>
        <w:rPr>
          <w:rFonts w:eastAsia="Times New Roman" w:cstheme="minorHAnsi"/>
          <w:sz w:val="20"/>
          <w:szCs w:val="20"/>
          <w:bdr w:val="none" w:sz="0" w:space="0" w:color="auto" w:frame="1"/>
          <w:lang w:eastAsia="de-AT"/>
        </w:rPr>
      </w:pPr>
    </w:p>
    <w:p w:rsidR="005C72CE" w:rsidRDefault="005C72CE" w:rsidP="00E05152">
      <w:pPr>
        <w:spacing w:after="0" w:line="285" w:lineRule="atLeast"/>
        <w:ind w:left="-709" w:right="567"/>
        <w:jc w:val="both"/>
        <w:rPr>
          <w:rFonts w:eastAsia="Times New Roman" w:cstheme="minorHAnsi"/>
          <w:sz w:val="20"/>
          <w:szCs w:val="20"/>
          <w:bdr w:val="none" w:sz="0" w:space="0" w:color="auto" w:frame="1"/>
          <w:lang w:eastAsia="de-AT"/>
        </w:rPr>
        <w:sectPr w:rsidR="005C72CE" w:rsidSect="005C72CE">
          <w:type w:val="continuous"/>
          <w:pgSz w:w="11906" w:h="16838"/>
          <w:pgMar w:top="992" w:right="425" w:bottom="567" w:left="1418" w:header="709" w:footer="709" w:gutter="0"/>
          <w:cols w:num="2" w:space="708"/>
          <w:docGrid w:linePitch="360"/>
        </w:sectPr>
      </w:pPr>
    </w:p>
    <w:p w:rsidR="005C72CE" w:rsidRDefault="00C81F85" w:rsidP="005C72CE">
      <w:pPr>
        <w:spacing w:after="0" w:line="285" w:lineRule="atLeast"/>
        <w:ind w:left="-709" w:right="567"/>
        <w:jc w:val="both"/>
        <w:rPr>
          <w:rFonts w:eastAsia="Times New Roman" w:cstheme="minorHAnsi"/>
          <w:b/>
          <w:sz w:val="20"/>
          <w:szCs w:val="20"/>
          <w:bdr w:val="none" w:sz="0" w:space="0" w:color="auto" w:frame="1"/>
          <w:lang w:eastAsia="de-AT"/>
        </w:rPr>
      </w:pPr>
      <w:r w:rsidRPr="005C72CE">
        <w:rPr>
          <w:rFonts w:eastAsia="Times New Roman" w:cstheme="minorHAnsi"/>
          <w:b/>
          <w:sz w:val="20"/>
          <w:szCs w:val="20"/>
          <w:bdr w:val="none" w:sz="0" w:space="0" w:color="auto" w:frame="1"/>
          <w:lang w:eastAsia="de-AT"/>
        </w:rPr>
        <w:lastRenderedPageBreak/>
        <w:t>Ebenfalls enthalten ist Vitamin B 17 in</w:t>
      </w:r>
      <w:r w:rsidR="00CA24BD">
        <w:rPr>
          <w:rFonts w:eastAsia="Times New Roman" w:cstheme="minorHAnsi"/>
          <w:b/>
          <w:sz w:val="20"/>
          <w:szCs w:val="20"/>
          <w:bdr w:val="none" w:sz="0" w:space="0" w:color="auto" w:frame="1"/>
          <w:lang w:eastAsia="de-AT"/>
        </w:rPr>
        <w:t>:</w:t>
      </w:r>
    </w:p>
    <w:p w:rsidR="00CA24BD" w:rsidRDefault="00CA24BD" w:rsidP="005C72CE">
      <w:pPr>
        <w:spacing w:after="0" w:line="285" w:lineRule="atLeast"/>
        <w:ind w:left="-709" w:right="567"/>
        <w:jc w:val="both"/>
        <w:rPr>
          <w:rFonts w:eastAsia="Times New Roman" w:cstheme="minorHAnsi"/>
          <w:b/>
          <w:sz w:val="20"/>
          <w:szCs w:val="20"/>
          <w:bdr w:val="none" w:sz="0" w:space="0" w:color="auto" w:frame="1"/>
          <w:lang w:eastAsia="de-AT"/>
        </w:rPr>
      </w:pPr>
    </w:p>
    <w:p w:rsidR="005C72CE" w:rsidRDefault="005C72CE" w:rsidP="005C72CE">
      <w:pPr>
        <w:spacing w:after="0" w:line="285" w:lineRule="atLeast"/>
        <w:ind w:left="-709" w:right="567"/>
        <w:jc w:val="both"/>
        <w:rPr>
          <w:rFonts w:eastAsia="Times New Roman" w:cstheme="minorHAnsi"/>
          <w:sz w:val="20"/>
          <w:szCs w:val="20"/>
          <w:bdr w:val="none" w:sz="0" w:space="0" w:color="auto" w:frame="1"/>
          <w:lang w:eastAsia="de-AT"/>
        </w:rPr>
        <w:sectPr w:rsidR="005C72CE" w:rsidSect="005C72CE">
          <w:type w:val="continuous"/>
          <w:pgSz w:w="11906" w:h="16838"/>
          <w:pgMar w:top="992" w:right="425" w:bottom="567" w:left="1418" w:header="709" w:footer="709" w:gutter="0"/>
          <w:cols w:space="708"/>
          <w:docGrid w:linePitch="360"/>
        </w:sectPr>
      </w:pPr>
    </w:p>
    <w:p w:rsidR="005C72CE" w:rsidRPr="00CA24BD" w:rsidRDefault="005C72CE" w:rsidP="00CA24BD">
      <w:pPr>
        <w:pStyle w:val="Listenabsatz"/>
        <w:numPr>
          <w:ilvl w:val="0"/>
          <w:numId w:val="7"/>
        </w:numPr>
        <w:spacing w:after="0" w:line="285" w:lineRule="atLeast"/>
        <w:ind w:right="567"/>
        <w:jc w:val="both"/>
        <w:rPr>
          <w:rFonts w:eastAsia="Times New Roman" w:cstheme="minorHAnsi"/>
          <w:b/>
          <w:sz w:val="20"/>
          <w:szCs w:val="20"/>
          <w:bdr w:val="none" w:sz="0" w:space="0" w:color="auto" w:frame="1"/>
          <w:lang w:eastAsia="de-AT"/>
        </w:rPr>
      </w:pPr>
      <w:proofErr w:type="spellStart"/>
      <w:r w:rsidRPr="00CA24BD">
        <w:rPr>
          <w:rFonts w:eastAsia="Times New Roman" w:cstheme="minorHAnsi"/>
          <w:sz w:val="20"/>
          <w:szCs w:val="20"/>
          <w:bdr w:val="none" w:sz="0" w:space="0" w:color="auto" w:frame="1"/>
          <w:lang w:eastAsia="de-AT"/>
        </w:rPr>
        <w:lastRenderedPageBreak/>
        <w:t>Alfalfasprossen</w:t>
      </w:r>
      <w:proofErr w:type="spellEnd"/>
    </w:p>
    <w:p w:rsidR="005C72CE" w:rsidRPr="00CA24BD" w:rsidRDefault="005C72CE" w:rsidP="00CA24BD">
      <w:pPr>
        <w:pStyle w:val="Listenabsatz"/>
        <w:numPr>
          <w:ilvl w:val="0"/>
          <w:numId w:val="7"/>
        </w:numPr>
        <w:spacing w:after="0" w:line="285" w:lineRule="atLeast"/>
        <w:ind w:right="567"/>
        <w:jc w:val="both"/>
        <w:rPr>
          <w:rFonts w:eastAsia="Times New Roman" w:cstheme="minorHAnsi"/>
          <w:sz w:val="20"/>
          <w:szCs w:val="20"/>
          <w:bdr w:val="none" w:sz="0" w:space="0" w:color="auto" w:frame="1"/>
          <w:lang w:eastAsia="de-AT"/>
        </w:rPr>
      </w:pPr>
      <w:proofErr w:type="spellStart"/>
      <w:r w:rsidRPr="00CA24BD">
        <w:rPr>
          <w:rFonts w:eastAsia="Times New Roman" w:cstheme="minorHAnsi"/>
          <w:sz w:val="20"/>
          <w:szCs w:val="20"/>
          <w:bdr w:val="none" w:sz="0" w:space="0" w:color="auto" w:frame="1"/>
          <w:lang w:eastAsia="de-AT"/>
        </w:rPr>
        <w:t>Macadania</w:t>
      </w:r>
      <w:proofErr w:type="spellEnd"/>
      <w:r w:rsidRPr="00CA24BD">
        <w:rPr>
          <w:rFonts w:eastAsia="Times New Roman" w:cstheme="minorHAnsi"/>
          <w:sz w:val="20"/>
          <w:szCs w:val="20"/>
          <w:bdr w:val="none" w:sz="0" w:space="0" w:color="auto" w:frame="1"/>
          <w:lang w:eastAsia="de-AT"/>
        </w:rPr>
        <w:t>-Nüssen</w:t>
      </w:r>
    </w:p>
    <w:p w:rsidR="005C72CE" w:rsidRPr="00CA24BD" w:rsidRDefault="005C72CE" w:rsidP="00CA24BD">
      <w:pPr>
        <w:pStyle w:val="Listenabsatz"/>
        <w:numPr>
          <w:ilvl w:val="0"/>
          <w:numId w:val="7"/>
        </w:numPr>
        <w:spacing w:after="0" w:line="285" w:lineRule="atLeast"/>
        <w:ind w:right="567"/>
        <w:jc w:val="both"/>
        <w:rPr>
          <w:rFonts w:eastAsia="Times New Roman" w:cstheme="minorHAnsi"/>
          <w:sz w:val="20"/>
          <w:szCs w:val="20"/>
          <w:bdr w:val="none" w:sz="0" w:space="0" w:color="auto" w:frame="1"/>
          <w:lang w:eastAsia="de-AT"/>
        </w:rPr>
      </w:pPr>
      <w:proofErr w:type="spellStart"/>
      <w:r w:rsidRPr="00CA24BD">
        <w:rPr>
          <w:rFonts w:eastAsia="Times New Roman" w:cstheme="minorHAnsi"/>
          <w:sz w:val="20"/>
          <w:szCs w:val="20"/>
          <w:bdr w:val="none" w:sz="0" w:space="0" w:color="auto" w:frame="1"/>
          <w:lang w:eastAsia="de-AT"/>
        </w:rPr>
        <w:t>Hirese</w:t>
      </w:r>
      <w:proofErr w:type="spellEnd"/>
    </w:p>
    <w:p w:rsidR="005C72CE" w:rsidRPr="00CA24BD" w:rsidRDefault="005C72CE" w:rsidP="00CA24BD">
      <w:pPr>
        <w:pStyle w:val="Listenabsatz"/>
        <w:numPr>
          <w:ilvl w:val="0"/>
          <w:numId w:val="7"/>
        </w:numPr>
        <w:spacing w:after="0" w:line="285" w:lineRule="atLeast"/>
        <w:ind w:right="567"/>
        <w:jc w:val="both"/>
        <w:rPr>
          <w:rFonts w:eastAsia="Times New Roman" w:cstheme="minorHAnsi"/>
          <w:sz w:val="20"/>
          <w:szCs w:val="20"/>
          <w:bdr w:val="none" w:sz="0" w:space="0" w:color="auto" w:frame="1"/>
          <w:lang w:eastAsia="de-AT"/>
        </w:rPr>
      </w:pPr>
      <w:r w:rsidRPr="00CA24BD">
        <w:rPr>
          <w:rFonts w:eastAsia="Times New Roman" w:cstheme="minorHAnsi"/>
          <w:sz w:val="20"/>
          <w:szCs w:val="20"/>
          <w:bdr w:val="none" w:sz="0" w:space="0" w:color="auto" w:frame="1"/>
          <w:lang w:eastAsia="de-AT"/>
        </w:rPr>
        <w:t>Buchweizen</w:t>
      </w:r>
    </w:p>
    <w:p w:rsidR="005C72CE" w:rsidRPr="00CA24BD" w:rsidRDefault="005C72CE" w:rsidP="00CA24BD">
      <w:pPr>
        <w:pStyle w:val="Listenabsatz"/>
        <w:numPr>
          <w:ilvl w:val="0"/>
          <w:numId w:val="7"/>
        </w:numPr>
        <w:spacing w:after="0" w:line="285" w:lineRule="atLeast"/>
        <w:ind w:right="567"/>
        <w:jc w:val="both"/>
        <w:rPr>
          <w:rFonts w:eastAsia="Times New Roman" w:cstheme="minorHAnsi"/>
          <w:sz w:val="20"/>
          <w:szCs w:val="20"/>
          <w:bdr w:val="none" w:sz="0" w:space="0" w:color="auto" w:frame="1"/>
          <w:lang w:eastAsia="de-AT"/>
        </w:rPr>
      </w:pPr>
      <w:r w:rsidRPr="00CA24BD">
        <w:rPr>
          <w:rFonts w:eastAsia="Times New Roman" w:cstheme="minorHAnsi"/>
          <w:sz w:val="20"/>
          <w:szCs w:val="20"/>
          <w:bdr w:val="none" w:sz="0" w:space="0" w:color="auto" w:frame="1"/>
          <w:lang w:eastAsia="de-AT"/>
        </w:rPr>
        <w:lastRenderedPageBreak/>
        <w:t>Bambussprossen</w:t>
      </w:r>
    </w:p>
    <w:p w:rsidR="005C72CE" w:rsidRPr="00CA24BD" w:rsidRDefault="005C72CE" w:rsidP="00CA24BD">
      <w:pPr>
        <w:pStyle w:val="Listenabsatz"/>
        <w:numPr>
          <w:ilvl w:val="0"/>
          <w:numId w:val="7"/>
        </w:numPr>
        <w:spacing w:after="0" w:line="285" w:lineRule="atLeast"/>
        <w:ind w:right="567"/>
        <w:jc w:val="both"/>
        <w:rPr>
          <w:rFonts w:eastAsia="Times New Roman" w:cstheme="minorHAnsi"/>
          <w:sz w:val="20"/>
          <w:szCs w:val="20"/>
          <w:bdr w:val="none" w:sz="0" w:space="0" w:color="auto" w:frame="1"/>
          <w:lang w:eastAsia="de-AT"/>
        </w:rPr>
      </w:pPr>
      <w:proofErr w:type="spellStart"/>
      <w:r w:rsidRPr="00CA24BD">
        <w:rPr>
          <w:rFonts w:eastAsia="Times New Roman" w:cstheme="minorHAnsi"/>
          <w:sz w:val="20"/>
          <w:szCs w:val="20"/>
          <w:bdr w:val="none" w:sz="0" w:space="0" w:color="auto" w:frame="1"/>
          <w:lang w:eastAsia="de-AT"/>
        </w:rPr>
        <w:t>Mugobohnen</w:t>
      </w:r>
      <w:proofErr w:type="spellEnd"/>
    </w:p>
    <w:p w:rsidR="005C72CE" w:rsidRPr="00CA24BD" w:rsidRDefault="005C72CE" w:rsidP="00CA24BD">
      <w:pPr>
        <w:pStyle w:val="Listenabsatz"/>
        <w:numPr>
          <w:ilvl w:val="0"/>
          <w:numId w:val="7"/>
        </w:numPr>
        <w:spacing w:after="0" w:line="285" w:lineRule="atLeast"/>
        <w:ind w:right="567"/>
        <w:jc w:val="both"/>
        <w:rPr>
          <w:rFonts w:ascii="Arial" w:hAnsi="Arial" w:cs="Arial"/>
        </w:rPr>
      </w:pPr>
      <w:r w:rsidRPr="00CA24BD">
        <w:rPr>
          <w:rFonts w:eastAsia="Times New Roman" w:cstheme="minorHAnsi"/>
          <w:sz w:val="20"/>
          <w:szCs w:val="20"/>
          <w:bdr w:val="none" w:sz="0" w:space="0" w:color="auto" w:frame="1"/>
          <w:lang w:eastAsia="de-AT"/>
        </w:rPr>
        <w:t>Lima und Mondbohnen</w:t>
      </w:r>
    </w:p>
    <w:p w:rsidR="00C81F85" w:rsidRPr="00CA24BD" w:rsidRDefault="005C72CE" w:rsidP="00CA24BD">
      <w:pPr>
        <w:pStyle w:val="Listenabsatz"/>
        <w:numPr>
          <w:ilvl w:val="0"/>
          <w:numId w:val="7"/>
        </w:numPr>
        <w:spacing w:after="0" w:line="285" w:lineRule="atLeast"/>
        <w:ind w:right="567"/>
        <w:jc w:val="both"/>
        <w:rPr>
          <w:rFonts w:ascii="Arial" w:hAnsi="Arial" w:cs="Arial"/>
        </w:rPr>
      </w:pPr>
      <w:r w:rsidRPr="00CA24BD">
        <w:rPr>
          <w:rFonts w:eastAsia="Times New Roman" w:cstheme="minorHAnsi"/>
          <w:sz w:val="20"/>
          <w:szCs w:val="20"/>
          <w:bdr w:val="none" w:sz="0" w:space="0" w:color="auto" w:frame="1"/>
          <w:lang w:eastAsia="de-AT"/>
        </w:rPr>
        <w:t>Erbsen Grüngemüse (sehr wenig)</w:t>
      </w:r>
    </w:p>
    <w:p w:rsidR="00CA24BD" w:rsidRDefault="00CA24BD">
      <w:pPr>
        <w:rPr>
          <w:rFonts w:eastAsia="Times New Roman" w:cstheme="minorHAnsi"/>
          <w:b/>
          <w:bCs/>
          <w:color w:val="CC0000"/>
          <w:sz w:val="32"/>
          <w:szCs w:val="32"/>
          <w:u w:val="single"/>
          <w:lang w:eastAsia="de-AT"/>
        </w:rPr>
        <w:sectPr w:rsidR="00CA24BD" w:rsidSect="00CA24BD">
          <w:type w:val="continuous"/>
          <w:pgSz w:w="11906" w:h="16838"/>
          <w:pgMar w:top="993" w:right="424" w:bottom="567" w:left="1417" w:header="708" w:footer="708" w:gutter="0"/>
          <w:cols w:num="2" w:space="708"/>
          <w:docGrid w:linePitch="360"/>
        </w:sectPr>
      </w:pPr>
    </w:p>
    <w:p w:rsidR="00542936" w:rsidRPr="00886FCE" w:rsidRDefault="00542936" w:rsidP="00886FCE">
      <w:pPr>
        <w:spacing w:after="0" w:line="240" w:lineRule="auto"/>
        <w:ind w:left="-709" w:right="567"/>
        <w:jc w:val="both"/>
        <w:rPr>
          <w:rFonts w:eastAsia="Times New Roman" w:cstheme="minorHAnsi"/>
          <w:bCs/>
          <w:color w:val="CC0000"/>
          <w:sz w:val="24"/>
          <w:szCs w:val="24"/>
          <w:lang w:eastAsia="de-AT"/>
        </w:rPr>
      </w:pPr>
    </w:p>
    <w:p w:rsidR="00886FCE" w:rsidRPr="00886FCE" w:rsidRDefault="00886FCE" w:rsidP="00886FCE">
      <w:pPr>
        <w:spacing w:after="0" w:line="240" w:lineRule="auto"/>
        <w:ind w:left="-709"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Es empfiehlt sich als Vorsorge Apfel- oder Aprikosenkerne zu essen, da man selbst mit wenigen bereits auf die Vorgeschri</w:t>
      </w:r>
      <w:r>
        <w:rPr>
          <w:rFonts w:eastAsia="Times New Roman" w:cstheme="minorHAnsi"/>
          <w:sz w:val="20"/>
          <w:szCs w:val="20"/>
          <w:bdr w:val="none" w:sz="0" w:space="0" w:color="auto" w:frame="1"/>
          <w:lang w:eastAsia="de-AT"/>
        </w:rPr>
        <w:t>e</w:t>
      </w:r>
      <w:r>
        <w:rPr>
          <w:rFonts w:eastAsia="Times New Roman" w:cstheme="minorHAnsi"/>
          <w:sz w:val="20"/>
          <w:szCs w:val="20"/>
          <w:bdr w:val="none" w:sz="0" w:space="0" w:color="auto" w:frame="1"/>
          <w:lang w:eastAsia="de-AT"/>
        </w:rPr>
        <w:t>bene Menge leicht kommen kann.</w:t>
      </w:r>
    </w:p>
    <w:p w:rsidR="00B7465A" w:rsidRPr="00137A32" w:rsidRDefault="00B7465A" w:rsidP="00B7465A">
      <w:pPr>
        <w:spacing w:after="0"/>
        <w:ind w:left="-426" w:right="567"/>
        <w:jc w:val="center"/>
        <w:rPr>
          <w:rFonts w:eastAsia="Times New Roman" w:cstheme="minorHAnsi"/>
          <w:b/>
          <w:bCs/>
          <w:color w:val="CC0000"/>
          <w:sz w:val="32"/>
          <w:szCs w:val="32"/>
          <w:u w:val="single"/>
          <w:lang w:eastAsia="de-AT"/>
        </w:rPr>
      </w:pPr>
      <w:r w:rsidRPr="00137A32">
        <w:rPr>
          <w:rFonts w:eastAsia="Times New Roman" w:cstheme="minorHAnsi"/>
          <w:b/>
          <w:bCs/>
          <w:color w:val="CC0000"/>
          <w:sz w:val="32"/>
          <w:szCs w:val="32"/>
          <w:u w:val="single"/>
          <w:lang w:eastAsia="de-AT"/>
        </w:rPr>
        <w:lastRenderedPageBreak/>
        <w:t xml:space="preserve">Wie viel Vitamin B17 </w:t>
      </w:r>
      <w:r>
        <w:rPr>
          <w:rFonts w:eastAsia="Times New Roman" w:cstheme="minorHAnsi"/>
          <w:b/>
          <w:bCs/>
          <w:color w:val="CC0000"/>
          <w:sz w:val="32"/>
          <w:szCs w:val="32"/>
          <w:u w:val="single"/>
          <w:lang w:eastAsia="de-AT"/>
        </w:rPr>
        <w:t>benötigt</w:t>
      </w:r>
      <w:r w:rsidRPr="00137A32">
        <w:rPr>
          <w:rFonts w:eastAsia="Times New Roman" w:cstheme="minorHAnsi"/>
          <w:b/>
          <w:bCs/>
          <w:color w:val="CC0000"/>
          <w:sz w:val="32"/>
          <w:szCs w:val="32"/>
          <w:u w:val="single"/>
          <w:lang w:eastAsia="de-AT"/>
        </w:rPr>
        <w:t xml:space="preserve"> der Körper?</w:t>
      </w:r>
    </w:p>
    <w:p w:rsidR="00B7465A" w:rsidRDefault="00B7465A" w:rsidP="00B7465A">
      <w:pPr>
        <w:spacing w:after="0" w:line="240" w:lineRule="auto"/>
        <w:ind w:left="-426" w:right="567"/>
        <w:jc w:val="both"/>
        <w:rPr>
          <w:rFonts w:eastAsia="Times New Roman" w:cstheme="minorHAnsi"/>
          <w:b/>
          <w:bdr w:val="none" w:sz="0" w:space="0" w:color="auto" w:frame="1"/>
          <w:lang w:eastAsia="de-AT"/>
        </w:rPr>
      </w:pPr>
    </w:p>
    <w:p w:rsidR="00227485" w:rsidRDefault="00227485" w:rsidP="00B7465A">
      <w:pPr>
        <w:spacing w:after="0" w:line="240" w:lineRule="auto"/>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 xml:space="preserve">Es ist nicht genau bekannt, wie viel </w:t>
      </w:r>
      <w:proofErr w:type="spellStart"/>
      <w:r w:rsidRPr="00376A02">
        <w:rPr>
          <w:rFonts w:eastAsia="Times New Roman" w:cstheme="minorHAnsi"/>
          <w:sz w:val="20"/>
          <w:szCs w:val="20"/>
          <w:bdr w:val="none" w:sz="0" w:space="0" w:color="auto" w:frame="1"/>
          <w:lang w:eastAsia="de-AT"/>
        </w:rPr>
        <w:t>Nitrilosid</w:t>
      </w:r>
      <w:proofErr w:type="spellEnd"/>
      <w:r w:rsidRPr="00376A02">
        <w:rPr>
          <w:rFonts w:eastAsia="Times New Roman" w:cstheme="minorHAnsi"/>
          <w:sz w:val="20"/>
          <w:szCs w:val="20"/>
          <w:bdr w:val="none" w:sz="0" w:space="0" w:color="auto" w:frame="1"/>
          <w:lang w:eastAsia="de-AT"/>
        </w:rPr>
        <w:t xml:space="preserve"> der Körper </w:t>
      </w:r>
      <w:r>
        <w:rPr>
          <w:rFonts w:eastAsia="Times New Roman" w:cstheme="minorHAnsi"/>
          <w:sz w:val="20"/>
          <w:szCs w:val="20"/>
          <w:bdr w:val="none" w:sz="0" w:space="0" w:color="auto" w:frame="1"/>
          <w:lang w:eastAsia="de-AT"/>
        </w:rPr>
        <w:t>braucht</w:t>
      </w:r>
      <w:r w:rsidRPr="00376A02">
        <w:rPr>
          <w:rFonts w:eastAsia="Times New Roman" w:cstheme="minorHAnsi"/>
          <w:sz w:val="20"/>
          <w:szCs w:val="20"/>
          <w:bdr w:val="none" w:sz="0" w:space="0" w:color="auto" w:frame="1"/>
          <w:lang w:eastAsia="de-AT"/>
        </w:rPr>
        <w:t>. Dr. Krebs hat für einen gesunden Erwachsenen ein Minimum von 50 mg täglich vorgeschlagen. Jemand mit Krebsveranlagung würde mehr brauchen, ein Krebskranker viel mehr.</w:t>
      </w:r>
    </w:p>
    <w:p w:rsidR="00227485" w:rsidRDefault="00227485" w:rsidP="00B7465A">
      <w:pPr>
        <w:spacing w:after="0" w:line="240" w:lineRule="auto"/>
        <w:ind w:left="-426" w:right="567"/>
        <w:jc w:val="both"/>
        <w:rPr>
          <w:rFonts w:eastAsia="Times New Roman" w:cstheme="minorHAnsi"/>
          <w:b/>
          <w:bdr w:val="none" w:sz="0" w:space="0" w:color="auto" w:frame="1"/>
          <w:lang w:eastAsia="de-AT"/>
        </w:rPr>
      </w:pPr>
    </w:p>
    <w:p w:rsidR="005B18D6" w:rsidRPr="00542936" w:rsidRDefault="005B18D6" w:rsidP="00B7465A">
      <w:pPr>
        <w:spacing w:after="0" w:line="240" w:lineRule="auto"/>
        <w:ind w:left="-426" w:right="567"/>
        <w:jc w:val="both"/>
        <w:rPr>
          <w:rFonts w:eastAsia="Times New Roman" w:cstheme="minorHAnsi"/>
          <w:b/>
          <w:bdr w:val="none" w:sz="0" w:space="0" w:color="auto" w:frame="1"/>
          <w:lang w:eastAsia="de-AT"/>
        </w:rPr>
      </w:pPr>
      <w:r w:rsidRPr="00542936">
        <w:rPr>
          <w:rFonts w:eastAsia="Times New Roman" w:cstheme="minorHAnsi"/>
          <w:b/>
          <w:bdr w:val="none" w:sz="0" w:space="0" w:color="auto" w:frame="1"/>
          <w:lang w:eastAsia="de-AT"/>
        </w:rPr>
        <w:t>Ohne Krebserkrankung:</w:t>
      </w:r>
      <w:r w:rsidR="006C6491">
        <w:rPr>
          <w:rFonts w:eastAsia="Times New Roman" w:cstheme="minorHAnsi"/>
          <w:b/>
          <w:bdr w:val="none" w:sz="0" w:space="0" w:color="auto" w:frame="1"/>
          <w:lang w:eastAsia="de-AT"/>
        </w:rPr>
        <w:t xml:space="preserve"> </w:t>
      </w:r>
      <w:r w:rsidR="006C6491">
        <w:rPr>
          <w:rFonts w:eastAsia="Times New Roman" w:cstheme="minorHAnsi"/>
          <w:b/>
          <w:bdr w:val="none" w:sz="0" w:space="0" w:color="auto" w:frame="1"/>
          <w:lang w:eastAsia="de-AT"/>
        </w:rPr>
        <w:tab/>
        <w:t>ca. 10 Stück täglich</w:t>
      </w:r>
    </w:p>
    <w:p w:rsidR="0017677F" w:rsidRDefault="0017677F" w:rsidP="00227485">
      <w:pPr>
        <w:spacing w:after="0" w:line="240" w:lineRule="auto"/>
        <w:ind w:left="-426" w:right="567"/>
        <w:jc w:val="both"/>
        <w:rPr>
          <w:rFonts w:eastAsia="Times New Roman" w:cstheme="minorHAnsi"/>
          <w:sz w:val="20"/>
          <w:szCs w:val="20"/>
          <w:bdr w:val="none" w:sz="0" w:space="0" w:color="auto" w:frame="1"/>
          <w:lang w:eastAsia="de-AT"/>
        </w:rPr>
      </w:pPr>
      <w:r w:rsidRPr="003375EE">
        <w:rPr>
          <w:rFonts w:eastAsia="Times New Roman" w:cstheme="minorHAnsi"/>
          <w:sz w:val="20"/>
          <w:szCs w:val="20"/>
          <w:bdr w:val="none" w:sz="0" w:space="0" w:color="auto" w:frame="1"/>
          <w:lang w:eastAsia="de-AT"/>
        </w:rPr>
        <w:t>Menschen, die frei von Krebs sind und ihm vorbeugen möchten, sollten 8-10 Stück pro Tag zu sich nehmen. </w:t>
      </w:r>
    </w:p>
    <w:p w:rsidR="005B18D6" w:rsidRDefault="005B18D6" w:rsidP="00227485">
      <w:pPr>
        <w:spacing w:after="0" w:line="240" w:lineRule="auto"/>
        <w:ind w:left="-426" w:right="567"/>
        <w:jc w:val="both"/>
        <w:rPr>
          <w:rFonts w:eastAsia="Times New Roman" w:cstheme="minorHAnsi"/>
          <w:sz w:val="20"/>
          <w:szCs w:val="20"/>
          <w:bdr w:val="none" w:sz="0" w:space="0" w:color="auto" w:frame="1"/>
          <w:lang w:eastAsia="de-AT"/>
        </w:rPr>
      </w:pPr>
      <w:r w:rsidRPr="005B18D6">
        <w:rPr>
          <w:rFonts w:eastAsia="Times New Roman" w:cstheme="minorHAnsi"/>
          <w:sz w:val="20"/>
          <w:szCs w:val="20"/>
          <w:bdr w:val="none" w:sz="0" w:space="0" w:color="auto" w:frame="1"/>
          <w:lang w:eastAsia="de-AT"/>
        </w:rPr>
        <w:t>Die tägliche Menge zur Vorbeugung</w:t>
      </w:r>
      <w:r>
        <w:rPr>
          <w:rFonts w:eastAsia="Times New Roman" w:cstheme="minorHAnsi"/>
          <w:sz w:val="20"/>
          <w:szCs w:val="20"/>
          <w:bdr w:val="none" w:sz="0" w:space="0" w:color="auto" w:frame="1"/>
          <w:lang w:eastAsia="de-AT"/>
        </w:rPr>
        <w:t xml:space="preserve"> </w:t>
      </w:r>
      <w:r w:rsidRPr="005B18D6">
        <w:rPr>
          <w:rFonts w:eastAsia="Times New Roman" w:cstheme="minorHAnsi"/>
          <w:sz w:val="20"/>
          <w:szCs w:val="20"/>
          <w:bdr w:val="none" w:sz="0" w:space="0" w:color="auto" w:frame="1"/>
          <w:lang w:eastAsia="de-AT"/>
        </w:rPr>
        <w:t xml:space="preserve">beträgt </w:t>
      </w:r>
      <w:r w:rsidR="00227485">
        <w:rPr>
          <w:rFonts w:eastAsia="Times New Roman" w:cstheme="minorHAnsi"/>
          <w:sz w:val="20"/>
          <w:szCs w:val="20"/>
          <w:bdr w:val="none" w:sz="0" w:space="0" w:color="auto" w:frame="1"/>
          <w:lang w:eastAsia="de-AT"/>
        </w:rPr>
        <w:t>ca. 50</w:t>
      </w:r>
      <w:r w:rsidRPr="005B18D6">
        <w:rPr>
          <w:rFonts w:eastAsia="Times New Roman" w:cstheme="minorHAnsi"/>
          <w:sz w:val="20"/>
          <w:szCs w:val="20"/>
          <w:bdr w:val="none" w:sz="0" w:space="0" w:color="auto" w:frame="1"/>
          <w:lang w:eastAsia="de-AT"/>
        </w:rPr>
        <w:t xml:space="preserve"> mg Vitamin B 17, welches einer Menge von 10 bitteren Aprikosenke</w:t>
      </w:r>
      <w:r w:rsidRPr="005B18D6">
        <w:rPr>
          <w:rFonts w:eastAsia="Times New Roman" w:cstheme="minorHAnsi"/>
          <w:sz w:val="20"/>
          <w:szCs w:val="20"/>
          <w:bdr w:val="none" w:sz="0" w:space="0" w:color="auto" w:frame="1"/>
          <w:lang w:eastAsia="de-AT"/>
        </w:rPr>
        <w:t>r</w:t>
      </w:r>
      <w:r w:rsidRPr="005B18D6">
        <w:rPr>
          <w:rFonts w:eastAsia="Times New Roman" w:cstheme="minorHAnsi"/>
          <w:sz w:val="20"/>
          <w:szCs w:val="20"/>
          <w:bdr w:val="none" w:sz="0" w:space="0" w:color="auto" w:frame="1"/>
          <w:lang w:eastAsia="de-AT"/>
        </w:rPr>
        <w:t>nen entspricht.</w:t>
      </w:r>
      <w:r w:rsidR="00227485">
        <w:rPr>
          <w:rFonts w:eastAsia="Times New Roman" w:cstheme="minorHAnsi"/>
          <w:sz w:val="20"/>
          <w:szCs w:val="20"/>
          <w:bdr w:val="none" w:sz="0" w:space="0" w:color="auto" w:frame="1"/>
          <w:lang w:eastAsia="de-AT"/>
        </w:rPr>
        <w:t xml:space="preserve"> (</w:t>
      </w:r>
      <w:r w:rsidR="00227485" w:rsidRPr="00376A02">
        <w:rPr>
          <w:rFonts w:eastAsia="Times New Roman" w:cstheme="minorHAnsi"/>
          <w:sz w:val="20"/>
          <w:szCs w:val="20"/>
          <w:bdr w:val="none" w:sz="0" w:space="0" w:color="auto" w:frame="1"/>
          <w:lang w:eastAsia="de-AT"/>
        </w:rPr>
        <w:t>Ein normal großer Kern der in den USA üblichen Aprikosensorten enthält ca. 4 bis 5 mg Vitamin B17, was natürli</w:t>
      </w:r>
      <w:r w:rsidR="00227485">
        <w:rPr>
          <w:rFonts w:eastAsia="Times New Roman" w:cstheme="minorHAnsi"/>
          <w:sz w:val="20"/>
          <w:szCs w:val="20"/>
          <w:bdr w:val="none" w:sz="0" w:space="0" w:color="auto" w:frame="1"/>
          <w:lang w:eastAsia="de-AT"/>
        </w:rPr>
        <w:t xml:space="preserve">ch variieren kann.) </w:t>
      </w:r>
      <w:r w:rsidRPr="005B18D6">
        <w:rPr>
          <w:rFonts w:eastAsia="Times New Roman" w:cstheme="minorHAnsi"/>
          <w:sz w:val="20"/>
          <w:szCs w:val="20"/>
          <w:bdr w:val="none" w:sz="0" w:space="0" w:color="auto" w:frame="1"/>
          <w:lang w:eastAsia="de-AT"/>
        </w:rPr>
        <w:t xml:space="preserve"> </w:t>
      </w:r>
      <w:r w:rsidRPr="00542936">
        <w:rPr>
          <w:rFonts w:eastAsia="Times New Roman" w:cstheme="minorHAnsi"/>
          <w:b/>
          <w:sz w:val="20"/>
          <w:szCs w:val="20"/>
          <w:bdr w:val="none" w:sz="0" w:space="0" w:color="auto" w:frame="1"/>
          <w:lang w:eastAsia="de-AT"/>
        </w:rPr>
        <w:t>Zerkauen  Sie  die  Kerne  gründlich  im  Mund</w:t>
      </w:r>
      <w:r w:rsidRPr="005B18D6">
        <w:rPr>
          <w:rFonts w:eastAsia="Times New Roman" w:cstheme="minorHAnsi"/>
          <w:sz w:val="20"/>
          <w:szCs w:val="20"/>
          <w:bdr w:val="none" w:sz="0" w:space="0" w:color="auto" w:frame="1"/>
          <w:lang w:eastAsia="de-AT"/>
        </w:rPr>
        <w:t xml:space="preserve">,  es  soll  ein  Brei  entstehen  und  zur  Entfaltung  des Geschmacks  im  Munde  führen,  um  eine  bestmögliche  Aufnahme  zu  gewährleisten.  Ist  dies  nicht möglich, dann kann man die Kerne auch fein zermahlen und in </w:t>
      </w:r>
      <w:proofErr w:type="spellStart"/>
      <w:r w:rsidRPr="005B18D6">
        <w:rPr>
          <w:rFonts w:eastAsia="Times New Roman" w:cstheme="minorHAnsi"/>
          <w:sz w:val="20"/>
          <w:szCs w:val="20"/>
          <w:bdr w:val="none" w:sz="0" w:space="0" w:color="auto" w:frame="1"/>
          <w:lang w:eastAsia="de-AT"/>
        </w:rPr>
        <w:t>Yoghurt</w:t>
      </w:r>
      <w:proofErr w:type="spellEnd"/>
      <w:r w:rsidRPr="005B18D6">
        <w:rPr>
          <w:rFonts w:eastAsia="Times New Roman" w:cstheme="minorHAnsi"/>
          <w:sz w:val="20"/>
          <w:szCs w:val="20"/>
          <w:bdr w:val="none" w:sz="0" w:space="0" w:color="auto" w:frame="1"/>
          <w:lang w:eastAsia="de-AT"/>
        </w:rPr>
        <w:t xml:space="preserve"> oder Quark einnehmen. </w:t>
      </w:r>
    </w:p>
    <w:p w:rsidR="00542936" w:rsidRPr="005B18D6" w:rsidRDefault="00542936" w:rsidP="00B7465A">
      <w:pPr>
        <w:spacing w:after="0" w:line="240" w:lineRule="auto"/>
        <w:ind w:left="-426" w:right="567"/>
        <w:jc w:val="both"/>
        <w:rPr>
          <w:rFonts w:eastAsia="Times New Roman" w:cstheme="minorHAnsi"/>
          <w:sz w:val="20"/>
          <w:szCs w:val="20"/>
          <w:bdr w:val="none" w:sz="0" w:space="0" w:color="auto" w:frame="1"/>
          <w:lang w:eastAsia="de-AT"/>
        </w:rPr>
      </w:pPr>
    </w:p>
    <w:p w:rsidR="005B18D6" w:rsidRPr="00542936" w:rsidRDefault="005B18D6" w:rsidP="00B7465A">
      <w:pPr>
        <w:spacing w:after="0" w:line="240" w:lineRule="auto"/>
        <w:ind w:left="-426" w:right="567"/>
        <w:jc w:val="both"/>
        <w:rPr>
          <w:rFonts w:eastAsia="Times New Roman" w:cstheme="minorHAnsi"/>
          <w:b/>
          <w:bdr w:val="none" w:sz="0" w:space="0" w:color="auto" w:frame="1"/>
          <w:lang w:eastAsia="de-AT"/>
        </w:rPr>
      </w:pPr>
      <w:r w:rsidRPr="00542936">
        <w:rPr>
          <w:rFonts w:eastAsia="Times New Roman" w:cstheme="minorHAnsi"/>
          <w:b/>
          <w:bdr w:val="none" w:sz="0" w:space="0" w:color="auto" w:frame="1"/>
          <w:lang w:eastAsia="de-AT"/>
        </w:rPr>
        <w:t>Mit Krebserkrankung:</w:t>
      </w:r>
      <w:r w:rsidR="006C6491">
        <w:rPr>
          <w:rFonts w:eastAsia="Times New Roman" w:cstheme="minorHAnsi"/>
          <w:b/>
          <w:bdr w:val="none" w:sz="0" w:space="0" w:color="auto" w:frame="1"/>
          <w:lang w:eastAsia="de-AT"/>
        </w:rPr>
        <w:tab/>
      </w:r>
      <w:r w:rsidR="006C6491">
        <w:rPr>
          <w:rFonts w:eastAsia="Times New Roman" w:cstheme="minorHAnsi"/>
          <w:b/>
          <w:bdr w:val="none" w:sz="0" w:space="0" w:color="auto" w:frame="1"/>
          <w:lang w:eastAsia="de-AT"/>
        </w:rPr>
        <w:tab/>
        <w:t xml:space="preserve"> ca. 40-50 Stück täglich</w:t>
      </w:r>
    </w:p>
    <w:p w:rsidR="003375EE" w:rsidRDefault="005B044C" w:rsidP="00227485">
      <w:pPr>
        <w:spacing w:after="0" w:line="240" w:lineRule="auto"/>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Die</w:t>
      </w:r>
      <w:r w:rsidR="003375EE" w:rsidRPr="003375EE">
        <w:rPr>
          <w:rFonts w:eastAsia="Times New Roman" w:cstheme="minorHAnsi"/>
          <w:sz w:val="20"/>
          <w:szCs w:val="20"/>
          <w:bdr w:val="none" w:sz="0" w:space="0" w:color="auto" w:frame="1"/>
          <w:lang w:eastAsia="de-AT"/>
        </w:rPr>
        <w:t xml:space="preserve"> Forschung von Phillip Day zeigt, dass Menschen mit Krebs in großen Mengen Aprikosenkerne zu sich nehmen sollten. </w:t>
      </w:r>
      <w:r w:rsidR="00B7465A">
        <w:rPr>
          <w:rFonts w:eastAsia="Times New Roman" w:cstheme="minorHAnsi"/>
          <w:sz w:val="20"/>
          <w:szCs w:val="20"/>
          <w:bdr w:val="none" w:sz="0" w:space="0" w:color="auto" w:frame="1"/>
          <w:lang w:eastAsia="de-AT"/>
        </w:rPr>
        <w:t>E</w:t>
      </w:r>
      <w:r w:rsidR="00227485">
        <w:rPr>
          <w:rFonts w:eastAsia="Times New Roman" w:cstheme="minorHAnsi"/>
          <w:sz w:val="20"/>
          <w:szCs w:val="20"/>
          <w:bdr w:val="none" w:sz="0" w:space="0" w:color="auto" w:frame="1"/>
          <w:lang w:eastAsia="de-AT"/>
        </w:rPr>
        <w:t>r</w:t>
      </w:r>
      <w:r w:rsidR="003375EE" w:rsidRPr="003375EE">
        <w:rPr>
          <w:rFonts w:eastAsia="Times New Roman" w:cstheme="minorHAnsi"/>
          <w:sz w:val="20"/>
          <w:szCs w:val="20"/>
          <w:bdr w:val="none" w:sz="0" w:space="0" w:color="auto" w:frame="1"/>
          <w:lang w:eastAsia="de-AT"/>
        </w:rPr>
        <w:t xml:space="preserve"> schlägt 40-50 Stück pro Tag vor, jedoch sollte der Verzehr schrittweise auf diese Menge gesteigert werden. </w:t>
      </w:r>
    </w:p>
    <w:p w:rsidR="0017677F" w:rsidRDefault="0017677F" w:rsidP="00B7465A">
      <w:pPr>
        <w:spacing w:after="0" w:line="240" w:lineRule="auto"/>
        <w:ind w:left="-426" w:right="567"/>
        <w:jc w:val="both"/>
        <w:rPr>
          <w:rFonts w:eastAsia="Times New Roman" w:cstheme="minorHAnsi"/>
          <w:sz w:val="20"/>
          <w:szCs w:val="20"/>
          <w:bdr w:val="none" w:sz="0" w:space="0" w:color="auto" w:frame="1"/>
          <w:lang w:eastAsia="de-AT"/>
        </w:rPr>
      </w:pPr>
      <w:r w:rsidRPr="00542936">
        <w:rPr>
          <w:rFonts w:eastAsia="Times New Roman" w:cstheme="minorHAnsi"/>
          <w:b/>
          <w:sz w:val="20"/>
          <w:szCs w:val="20"/>
          <w:bdr w:val="none" w:sz="0" w:space="0" w:color="auto" w:frame="1"/>
          <w:lang w:eastAsia="de-AT"/>
        </w:rPr>
        <w:t>Wenig verwunderlich:</w:t>
      </w:r>
      <w:r>
        <w:rPr>
          <w:rFonts w:eastAsia="Times New Roman" w:cstheme="minorHAnsi"/>
          <w:sz w:val="20"/>
          <w:szCs w:val="20"/>
          <w:bdr w:val="none" w:sz="0" w:space="0" w:color="auto" w:frame="1"/>
          <w:lang w:eastAsia="de-AT"/>
        </w:rPr>
        <w:t xml:space="preserve"> </w:t>
      </w:r>
      <w:r w:rsidRPr="005B18D6">
        <w:rPr>
          <w:rFonts w:eastAsia="Times New Roman" w:cstheme="minorHAnsi"/>
          <w:sz w:val="20"/>
          <w:szCs w:val="20"/>
          <w:bdr w:val="none" w:sz="0" w:space="0" w:color="auto" w:frame="1"/>
          <w:lang w:eastAsia="de-AT"/>
        </w:rPr>
        <w:t xml:space="preserve">Die Völker der </w:t>
      </w:r>
      <w:proofErr w:type="spellStart"/>
      <w:r w:rsidRPr="005B18D6">
        <w:rPr>
          <w:rFonts w:eastAsia="Times New Roman" w:cstheme="minorHAnsi"/>
          <w:sz w:val="20"/>
          <w:szCs w:val="20"/>
          <w:bdr w:val="none" w:sz="0" w:space="0" w:color="auto" w:frame="1"/>
          <w:lang w:eastAsia="de-AT"/>
        </w:rPr>
        <w:t>Hunza</w:t>
      </w:r>
      <w:proofErr w:type="spellEnd"/>
      <w:r w:rsidRPr="005B18D6">
        <w:rPr>
          <w:rFonts w:eastAsia="Times New Roman" w:cstheme="minorHAnsi"/>
          <w:sz w:val="20"/>
          <w:szCs w:val="20"/>
          <w:bdr w:val="none" w:sz="0" w:space="0" w:color="auto" w:frame="1"/>
          <w:lang w:eastAsia="de-AT"/>
        </w:rPr>
        <w:t>, Abchasier und Aserbaidschaner ernähren sich traditionell sehr Vitamin B 17-reich und weisen eine verschwindend geringe Krebserkrankungsrate auf.</w:t>
      </w:r>
    </w:p>
    <w:p w:rsidR="00DB0716" w:rsidRDefault="00DB0716" w:rsidP="00B7465A">
      <w:pPr>
        <w:spacing w:after="0" w:line="285" w:lineRule="atLeast"/>
        <w:ind w:left="-426" w:right="567"/>
        <w:jc w:val="both"/>
        <w:rPr>
          <w:rFonts w:eastAsia="Times New Roman" w:cstheme="minorHAnsi"/>
          <w:sz w:val="20"/>
          <w:szCs w:val="20"/>
          <w:bdr w:val="none" w:sz="0" w:space="0" w:color="auto" w:frame="1"/>
          <w:lang w:eastAsia="de-AT"/>
        </w:rPr>
      </w:pPr>
    </w:p>
    <w:p w:rsidR="00B7465A" w:rsidRDefault="00B7465A" w:rsidP="00B7465A">
      <w:pPr>
        <w:spacing w:after="0" w:line="285" w:lineRule="atLeast"/>
        <w:ind w:left="-426" w:right="567"/>
        <w:jc w:val="both"/>
        <w:rPr>
          <w:rFonts w:eastAsia="Times New Roman" w:cstheme="minorHAnsi"/>
          <w:color w:val="222222"/>
          <w:lang w:eastAsia="de-AT"/>
        </w:rPr>
      </w:pPr>
      <w:r>
        <w:rPr>
          <w:rFonts w:eastAsia="Times New Roman" w:cstheme="minorHAnsi"/>
          <w:sz w:val="20"/>
          <w:szCs w:val="20"/>
          <w:bdr w:val="none" w:sz="0" w:space="0" w:color="auto" w:frame="1"/>
          <w:lang w:eastAsia="de-AT"/>
        </w:rPr>
        <w:t xml:space="preserve">Die Angaben weichen hier immer wieder (je nach Quelle) stark ab. Es ist daher zu empfehlen sich </w:t>
      </w:r>
      <w:r w:rsidR="00227485">
        <w:rPr>
          <w:rFonts w:eastAsia="Times New Roman" w:cstheme="minorHAnsi"/>
          <w:sz w:val="20"/>
          <w:szCs w:val="20"/>
          <w:bdr w:val="none" w:sz="0" w:space="0" w:color="auto" w:frame="1"/>
          <w:lang w:eastAsia="de-AT"/>
        </w:rPr>
        <w:t xml:space="preserve">ausreichend darüber zu Infomieren und parallel B17 als Medikament einzunehmen sowie eine </w:t>
      </w:r>
      <w:r w:rsidR="00227485" w:rsidRPr="00227485">
        <w:rPr>
          <w:rFonts w:eastAsia="Times New Roman" w:cstheme="minorHAnsi"/>
          <w:sz w:val="20"/>
          <w:szCs w:val="20"/>
          <w:bdr w:val="none" w:sz="0" w:space="0" w:color="auto" w:frame="1"/>
          <w:lang w:eastAsia="de-AT"/>
        </w:rPr>
        <w:t xml:space="preserve">Nahrungsergänzungstherapie </w:t>
      </w:r>
      <w:r w:rsidR="00227485">
        <w:rPr>
          <w:rFonts w:eastAsia="Times New Roman" w:cstheme="minorHAnsi"/>
          <w:sz w:val="20"/>
          <w:szCs w:val="20"/>
          <w:bdr w:val="none" w:sz="0" w:space="0" w:color="auto" w:frame="1"/>
          <w:lang w:eastAsia="de-AT"/>
        </w:rPr>
        <w:t>zu starten. (ausfüh</w:t>
      </w:r>
      <w:r w:rsidR="00227485">
        <w:rPr>
          <w:rFonts w:eastAsia="Times New Roman" w:cstheme="minorHAnsi"/>
          <w:sz w:val="20"/>
          <w:szCs w:val="20"/>
          <w:bdr w:val="none" w:sz="0" w:space="0" w:color="auto" w:frame="1"/>
          <w:lang w:eastAsia="de-AT"/>
        </w:rPr>
        <w:t>r</w:t>
      </w:r>
      <w:r w:rsidR="00227485">
        <w:rPr>
          <w:rFonts w:eastAsia="Times New Roman" w:cstheme="minorHAnsi"/>
          <w:sz w:val="20"/>
          <w:szCs w:val="20"/>
          <w:bdr w:val="none" w:sz="0" w:space="0" w:color="auto" w:frame="1"/>
          <w:lang w:eastAsia="de-AT"/>
        </w:rPr>
        <w:t xml:space="preserve">lich in </w:t>
      </w:r>
      <w:r w:rsidR="00227485" w:rsidRPr="0026554F">
        <w:rPr>
          <w:rFonts w:eastAsia="Times New Roman" w:cstheme="minorHAnsi"/>
          <w:color w:val="222222"/>
          <w:u w:val="single"/>
          <w:lang w:eastAsia="de-AT"/>
        </w:rPr>
        <w:t xml:space="preserve">Krebs-Stahl, Strahl, </w:t>
      </w:r>
      <w:proofErr w:type="spellStart"/>
      <w:r w:rsidR="00227485" w:rsidRPr="0026554F">
        <w:rPr>
          <w:rFonts w:eastAsia="Times New Roman" w:cstheme="minorHAnsi"/>
          <w:color w:val="222222"/>
          <w:u w:val="single"/>
          <w:lang w:eastAsia="de-AT"/>
        </w:rPr>
        <w:t>Chemo</w:t>
      </w:r>
      <w:proofErr w:type="spellEnd"/>
      <w:r w:rsidR="00227485" w:rsidRPr="0026554F">
        <w:rPr>
          <w:rFonts w:eastAsia="Times New Roman" w:cstheme="minorHAnsi"/>
          <w:color w:val="222222"/>
          <w:u w:val="single"/>
          <w:lang w:eastAsia="de-AT"/>
        </w:rPr>
        <w:t xml:space="preserve"> &amp; Co</w:t>
      </w:r>
      <w:r w:rsidR="00227485">
        <w:rPr>
          <w:rFonts w:eastAsia="Times New Roman" w:cstheme="minorHAnsi"/>
          <w:color w:val="222222"/>
          <w:lang w:eastAsia="de-AT"/>
        </w:rPr>
        <w:t xml:space="preserve"> beschrieben)</w:t>
      </w:r>
    </w:p>
    <w:p w:rsidR="00227485" w:rsidRDefault="00227485" w:rsidP="00B7465A">
      <w:pPr>
        <w:spacing w:after="0" w:line="285" w:lineRule="atLeast"/>
        <w:ind w:left="-426" w:right="567"/>
        <w:jc w:val="both"/>
        <w:rPr>
          <w:rFonts w:eastAsia="Times New Roman" w:cstheme="minorHAnsi"/>
          <w:sz w:val="20"/>
          <w:szCs w:val="20"/>
          <w:bdr w:val="none" w:sz="0" w:space="0" w:color="auto" w:frame="1"/>
          <w:lang w:eastAsia="de-AT"/>
        </w:rPr>
      </w:pPr>
    </w:p>
    <w:p w:rsidR="00227485" w:rsidRDefault="00227485" w:rsidP="00227485">
      <w:pPr>
        <w:spacing w:after="0" w:line="285" w:lineRule="atLeast"/>
        <w:ind w:left="-426" w:right="567"/>
        <w:jc w:val="both"/>
        <w:rPr>
          <w:rFonts w:eastAsia="Times New Roman" w:cstheme="minorHAnsi"/>
          <w:sz w:val="20"/>
          <w:szCs w:val="20"/>
          <w:bdr w:val="none" w:sz="0" w:space="0" w:color="auto" w:frame="1"/>
          <w:lang w:eastAsia="de-AT"/>
        </w:rPr>
      </w:pPr>
      <w:r w:rsidRPr="00C81F85">
        <w:rPr>
          <w:rFonts w:eastAsia="Times New Roman" w:cstheme="minorHAnsi"/>
          <w:sz w:val="20"/>
          <w:szCs w:val="20"/>
          <w:bdr w:val="none" w:sz="0" w:space="0" w:color="auto" w:frame="1"/>
          <w:lang w:eastAsia="de-AT"/>
        </w:rPr>
        <w:t>Vor Beginn einer hochdosierten Vitamin B17-Einnahme sollte sichergestellt sein, dass</w:t>
      </w:r>
      <w:r>
        <w:rPr>
          <w:rFonts w:eastAsia="Times New Roman" w:cstheme="minorHAnsi"/>
          <w:sz w:val="20"/>
          <w:szCs w:val="20"/>
          <w:bdr w:val="none" w:sz="0" w:space="0" w:color="auto" w:frame="1"/>
          <w:lang w:eastAsia="de-AT"/>
        </w:rPr>
        <w:t xml:space="preserve"> Ihre Ausscheidungswege </w:t>
      </w:r>
      <w:r w:rsidRPr="00C81F85">
        <w:rPr>
          <w:rFonts w:eastAsia="Times New Roman" w:cstheme="minorHAnsi"/>
          <w:sz w:val="20"/>
          <w:szCs w:val="20"/>
          <w:bdr w:val="none" w:sz="0" w:space="0" w:color="auto" w:frame="1"/>
          <w:lang w:eastAsia="de-AT"/>
        </w:rPr>
        <w:t>gut arbeiten (Leber/Galle, Darm, Niere), da ein vorübergehend stärkeres Aufkommen von ausscheidungspflichtigen Substanzen zu erwarten ist.</w:t>
      </w:r>
    </w:p>
    <w:p w:rsidR="001A03D2" w:rsidRDefault="00DB0716" w:rsidP="00B7465A">
      <w:pPr>
        <w:spacing w:after="0" w:line="285" w:lineRule="atLeast"/>
        <w:ind w:left="-426" w:right="567"/>
        <w:jc w:val="both"/>
        <w:rPr>
          <w:rFonts w:eastAsia="Times New Roman" w:cstheme="minorHAnsi"/>
          <w:sz w:val="20"/>
          <w:szCs w:val="20"/>
          <w:bdr w:val="none" w:sz="0" w:space="0" w:color="auto" w:frame="1"/>
          <w:lang w:eastAsia="de-AT"/>
        </w:rPr>
      </w:pPr>
      <w:r w:rsidRPr="00DB0716">
        <w:rPr>
          <w:rFonts w:eastAsia="Times New Roman" w:cstheme="minorHAnsi"/>
          <w:sz w:val="20"/>
          <w:szCs w:val="20"/>
          <w:bdr w:val="none" w:sz="0" w:space="0" w:color="auto" w:frame="1"/>
          <w:lang w:eastAsia="de-AT"/>
        </w:rPr>
        <w:t>Für Krebspatienten ist es</w:t>
      </w:r>
      <w:r w:rsidR="00227485">
        <w:rPr>
          <w:rFonts w:eastAsia="Times New Roman" w:cstheme="minorHAnsi"/>
          <w:sz w:val="20"/>
          <w:szCs w:val="20"/>
          <w:bdr w:val="none" w:sz="0" w:space="0" w:color="auto" w:frame="1"/>
          <w:lang w:eastAsia="de-AT"/>
        </w:rPr>
        <w:t xml:space="preserve"> wichtig</w:t>
      </w:r>
      <w:r w:rsidR="00CF67AE">
        <w:rPr>
          <w:rFonts w:eastAsia="Times New Roman" w:cstheme="minorHAnsi"/>
          <w:sz w:val="20"/>
          <w:szCs w:val="20"/>
          <w:bdr w:val="none" w:sz="0" w:space="0" w:color="auto" w:frame="1"/>
          <w:lang w:eastAsia="de-AT"/>
        </w:rPr>
        <w:t xml:space="preserve"> – insbesondere bei Darmkrebs – Ihre Ern</w:t>
      </w:r>
      <w:r w:rsidR="0014131A">
        <w:rPr>
          <w:rFonts w:eastAsia="Times New Roman" w:cstheme="minorHAnsi"/>
          <w:sz w:val="20"/>
          <w:szCs w:val="20"/>
          <w:bdr w:val="none" w:sz="0" w:space="0" w:color="auto" w:frame="1"/>
          <w:lang w:eastAsia="de-AT"/>
        </w:rPr>
        <w:t>ährung langfristig auf eine gesü</w:t>
      </w:r>
      <w:r w:rsidR="00CF67AE">
        <w:rPr>
          <w:rFonts w:eastAsia="Times New Roman" w:cstheme="minorHAnsi"/>
          <w:sz w:val="20"/>
          <w:szCs w:val="20"/>
          <w:bdr w:val="none" w:sz="0" w:space="0" w:color="auto" w:frame="1"/>
          <w:lang w:eastAsia="de-AT"/>
        </w:rPr>
        <w:t>ndere umzuste</w:t>
      </w:r>
      <w:r w:rsidR="00CF67AE">
        <w:rPr>
          <w:rFonts w:eastAsia="Times New Roman" w:cstheme="minorHAnsi"/>
          <w:sz w:val="20"/>
          <w:szCs w:val="20"/>
          <w:bdr w:val="none" w:sz="0" w:space="0" w:color="auto" w:frame="1"/>
          <w:lang w:eastAsia="de-AT"/>
        </w:rPr>
        <w:t>l</w:t>
      </w:r>
      <w:r w:rsidR="00CF67AE">
        <w:rPr>
          <w:rFonts w:eastAsia="Times New Roman" w:cstheme="minorHAnsi"/>
          <w:sz w:val="20"/>
          <w:szCs w:val="20"/>
          <w:bdr w:val="none" w:sz="0" w:space="0" w:color="auto" w:frame="1"/>
          <w:lang w:eastAsia="de-AT"/>
        </w:rPr>
        <w:t>len. Wichtige Punkte spielen hier</w:t>
      </w:r>
      <w:r w:rsidR="00227485">
        <w:rPr>
          <w:rFonts w:eastAsia="Times New Roman" w:cstheme="minorHAnsi"/>
          <w:sz w:val="20"/>
          <w:szCs w:val="20"/>
          <w:bdr w:val="none" w:sz="0" w:space="0" w:color="auto" w:frame="1"/>
          <w:lang w:eastAsia="de-AT"/>
        </w:rPr>
        <w:t xml:space="preserve">bei viel Obst und Gemüse, Nüsse, </w:t>
      </w:r>
      <w:r w:rsidR="00CF67AE">
        <w:rPr>
          <w:rFonts w:eastAsia="Times New Roman" w:cstheme="minorHAnsi"/>
          <w:sz w:val="20"/>
          <w:szCs w:val="20"/>
          <w:bdr w:val="none" w:sz="0" w:space="0" w:color="auto" w:frame="1"/>
          <w:lang w:eastAsia="de-AT"/>
        </w:rPr>
        <w:t>Hülsenfrü</w:t>
      </w:r>
      <w:r w:rsidR="0014131A">
        <w:rPr>
          <w:rFonts w:eastAsia="Times New Roman" w:cstheme="minorHAnsi"/>
          <w:sz w:val="20"/>
          <w:szCs w:val="20"/>
          <w:bdr w:val="none" w:sz="0" w:space="0" w:color="auto" w:frame="1"/>
          <w:lang w:eastAsia="de-AT"/>
        </w:rPr>
        <w:t>chte und Getreide</w:t>
      </w:r>
      <w:r w:rsidR="00CF67AE">
        <w:rPr>
          <w:rFonts w:eastAsia="Times New Roman" w:cstheme="minorHAnsi"/>
          <w:sz w:val="20"/>
          <w:szCs w:val="20"/>
          <w:bdr w:val="none" w:sz="0" w:space="0" w:color="auto" w:frame="1"/>
          <w:lang w:eastAsia="de-AT"/>
        </w:rPr>
        <w:t xml:space="preserve">. Desweiteren täglich die empfohlene Menge an </w:t>
      </w:r>
      <w:r w:rsidR="005856A1">
        <w:rPr>
          <w:rFonts w:eastAsia="Times New Roman" w:cstheme="minorHAnsi"/>
          <w:sz w:val="20"/>
          <w:szCs w:val="20"/>
          <w:bdr w:val="none" w:sz="0" w:space="0" w:color="auto" w:frame="1"/>
          <w:lang w:eastAsia="de-AT"/>
        </w:rPr>
        <w:t>Wasser</w:t>
      </w:r>
      <w:r w:rsidR="00CF67AE">
        <w:rPr>
          <w:rFonts w:eastAsia="Times New Roman" w:cstheme="minorHAnsi"/>
          <w:sz w:val="20"/>
          <w:szCs w:val="20"/>
          <w:bdr w:val="none" w:sz="0" w:space="0" w:color="auto" w:frame="1"/>
          <w:lang w:eastAsia="de-AT"/>
        </w:rPr>
        <w:t>, nämlich 2-3 Liter zu trinken und soweit es geht auf Tierische Produkte, insbesondere Fleisch, zu verzichten.</w:t>
      </w:r>
    </w:p>
    <w:p w:rsidR="00B7465A" w:rsidRDefault="00B7465A" w:rsidP="00B7465A">
      <w:pPr>
        <w:spacing w:after="0" w:line="285" w:lineRule="atLeast"/>
        <w:ind w:left="-426" w:right="567"/>
        <w:jc w:val="both"/>
        <w:rPr>
          <w:rFonts w:eastAsia="Times New Roman" w:cstheme="minorHAnsi"/>
          <w:sz w:val="20"/>
          <w:szCs w:val="20"/>
          <w:bdr w:val="none" w:sz="0" w:space="0" w:color="auto" w:frame="1"/>
          <w:lang w:eastAsia="de-AT"/>
        </w:rPr>
      </w:pPr>
    </w:p>
    <w:p w:rsidR="00B7465A" w:rsidRPr="00271319" w:rsidRDefault="00B7465A" w:rsidP="00B7465A">
      <w:pPr>
        <w:spacing w:after="0" w:line="285" w:lineRule="atLeast"/>
        <w:ind w:left="-426" w:right="567"/>
        <w:jc w:val="both"/>
        <w:rPr>
          <w:rFonts w:eastAsia="Times New Roman" w:cstheme="minorHAnsi"/>
          <w:sz w:val="20"/>
          <w:szCs w:val="20"/>
          <w:bdr w:val="none" w:sz="0" w:space="0" w:color="auto" w:frame="1"/>
          <w:lang w:eastAsia="de-AT"/>
        </w:rPr>
      </w:pPr>
      <w:r w:rsidRPr="00271319">
        <w:rPr>
          <w:rFonts w:eastAsia="Times New Roman" w:cstheme="minorHAnsi"/>
          <w:sz w:val="20"/>
          <w:szCs w:val="20"/>
          <w:bdr w:val="none" w:sz="0" w:space="0" w:color="auto" w:frame="1"/>
          <w:lang w:eastAsia="de-AT"/>
        </w:rPr>
        <w:t>Äpfel müssen nicht mit Stumpf und Stiel, aber inklusive Kerne gegessen werden, denn die enthalten viel Vitamin B17. Untersuchungen zeigten, dass vollständig verzehrte Äpfel vor Darmkrebs schützen und dabei helfen können, das Wachstum von Präkanzerosen und kanzerösen Zellen zu bremsen.</w:t>
      </w:r>
    </w:p>
    <w:p w:rsidR="00785ADA" w:rsidRDefault="00785ADA" w:rsidP="00B7465A">
      <w:pPr>
        <w:spacing w:after="0" w:line="285" w:lineRule="atLeast"/>
        <w:ind w:left="-426" w:right="567"/>
        <w:jc w:val="both"/>
        <w:rPr>
          <w:rFonts w:eastAsia="Times New Roman" w:cstheme="minorHAnsi"/>
          <w:sz w:val="20"/>
          <w:szCs w:val="20"/>
          <w:bdr w:val="none" w:sz="0" w:space="0" w:color="auto" w:frame="1"/>
          <w:lang w:eastAsia="de-AT"/>
        </w:rPr>
      </w:pPr>
      <w:r w:rsidRPr="00DB0716">
        <w:rPr>
          <w:rFonts w:eastAsia="Times New Roman" w:cstheme="minorHAnsi"/>
          <w:sz w:val="20"/>
          <w:szCs w:val="20"/>
          <w:bdr w:val="none" w:sz="0" w:space="0" w:color="auto" w:frame="1"/>
          <w:lang w:eastAsia="de-AT"/>
        </w:rPr>
        <w:t xml:space="preserve">Für Krebspatienten ist es </w:t>
      </w:r>
      <w:r>
        <w:rPr>
          <w:rFonts w:eastAsia="Times New Roman" w:cstheme="minorHAnsi"/>
          <w:sz w:val="20"/>
          <w:szCs w:val="20"/>
          <w:bdr w:val="none" w:sz="0" w:space="0" w:color="auto" w:frame="1"/>
          <w:lang w:eastAsia="de-AT"/>
        </w:rPr>
        <w:t>empfehlenswert</w:t>
      </w:r>
      <w:r w:rsidRPr="00DB0716">
        <w:rPr>
          <w:rFonts w:eastAsia="Times New Roman" w:cstheme="minorHAnsi"/>
          <w:sz w:val="20"/>
          <w:szCs w:val="20"/>
          <w:bdr w:val="none" w:sz="0" w:space="0" w:color="auto" w:frame="1"/>
          <w:lang w:eastAsia="de-AT"/>
        </w:rPr>
        <w:t>, täglich Papaya und</w:t>
      </w:r>
      <w:r>
        <w:rPr>
          <w:rFonts w:eastAsia="Times New Roman" w:cstheme="minorHAnsi"/>
          <w:sz w:val="20"/>
          <w:szCs w:val="20"/>
          <w:bdr w:val="none" w:sz="0" w:space="0" w:color="auto" w:frame="1"/>
          <w:lang w:eastAsia="de-AT"/>
        </w:rPr>
        <w:t>/oder</w:t>
      </w:r>
      <w:r w:rsidRPr="00DB0716">
        <w:rPr>
          <w:rFonts w:eastAsia="Times New Roman" w:cstheme="minorHAnsi"/>
          <w:sz w:val="20"/>
          <w:szCs w:val="20"/>
          <w:bdr w:val="none" w:sz="0" w:space="0" w:color="auto" w:frame="1"/>
          <w:lang w:eastAsia="de-AT"/>
        </w:rPr>
        <w:t xml:space="preserve"> Ananas zu essen, da die natürlichen Enzyme die Schutzschicht der Krebszellen entfernen, so dass das B17</w:t>
      </w:r>
      <w:r>
        <w:rPr>
          <w:rFonts w:eastAsia="Times New Roman" w:cstheme="minorHAnsi"/>
          <w:sz w:val="20"/>
          <w:szCs w:val="20"/>
          <w:bdr w:val="none" w:sz="0" w:space="0" w:color="auto" w:frame="1"/>
          <w:lang w:eastAsia="de-AT"/>
        </w:rPr>
        <w:t xml:space="preserve"> noch effektiver</w:t>
      </w:r>
      <w:r w:rsidRPr="00DB0716">
        <w:rPr>
          <w:rFonts w:eastAsia="Times New Roman" w:cstheme="minorHAnsi"/>
          <w:sz w:val="20"/>
          <w:szCs w:val="20"/>
          <w:bdr w:val="none" w:sz="0" w:space="0" w:color="auto" w:frame="1"/>
          <w:lang w:eastAsia="de-AT"/>
        </w:rPr>
        <w:t xml:space="preserve"> arbeiten kann. Ebenfalls wichtig, um den Nutzen von B17 zu verbessern, sind Vitamin A und E.</w:t>
      </w:r>
    </w:p>
    <w:p w:rsidR="00B7465A" w:rsidRDefault="00B7465A" w:rsidP="00B7465A">
      <w:pPr>
        <w:spacing w:after="0" w:line="285" w:lineRule="atLeast"/>
        <w:ind w:left="-426" w:right="567"/>
        <w:jc w:val="both"/>
        <w:rPr>
          <w:rFonts w:eastAsia="Times New Roman" w:cstheme="minorHAnsi"/>
          <w:sz w:val="20"/>
          <w:szCs w:val="20"/>
          <w:bdr w:val="none" w:sz="0" w:space="0" w:color="auto" w:frame="1"/>
          <w:lang w:eastAsia="de-AT"/>
        </w:rPr>
      </w:pPr>
    </w:p>
    <w:p w:rsidR="00B7465A" w:rsidRDefault="00B7465A" w:rsidP="00B7465A">
      <w:pPr>
        <w:spacing w:after="0" w:line="285" w:lineRule="atLeast"/>
        <w:ind w:left="-426" w:right="567"/>
        <w:jc w:val="both"/>
        <w:rPr>
          <w:rFonts w:eastAsia="Times New Roman" w:cstheme="minorHAnsi"/>
          <w:sz w:val="20"/>
          <w:szCs w:val="20"/>
          <w:bdr w:val="none" w:sz="0" w:space="0" w:color="auto" w:frame="1"/>
          <w:lang w:eastAsia="de-AT"/>
        </w:rPr>
      </w:pPr>
      <w:r w:rsidRPr="00376A02">
        <w:rPr>
          <w:rFonts w:eastAsia="Times New Roman" w:cstheme="minorHAnsi"/>
          <w:sz w:val="20"/>
          <w:szCs w:val="20"/>
          <w:bdr w:val="none" w:sz="0" w:space="0" w:color="auto" w:frame="1"/>
          <w:lang w:eastAsia="de-AT"/>
        </w:rPr>
        <w:t>Am besten hält man sich an eine Regel des gesunden Menschenverstandes: Nicht mehr Kerne essen, als man schaffen würde, wenn man das Fruchtfleisch mitessen würde - was ja auch sinnvoller wäre wegen der zusätzlichen Vitamine, Mineralien usw.</w:t>
      </w:r>
    </w:p>
    <w:p w:rsidR="00B7465A" w:rsidRDefault="00B7465A" w:rsidP="00B7465A">
      <w:pPr>
        <w:spacing w:after="0" w:line="285" w:lineRule="atLeast"/>
        <w:ind w:left="-426" w:right="567"/>
        <w:jc w:val="both"/>
        <w:rPr>
          <w:rFonts w:eastAsia="Times New Roman" w:cstheme="minorHAnsi"/>
          <w:sz w:val="20"/>
          <w:szCs w:val="20"/>
          <w:bdr w:val="none" w:sz="0" w:space="0" w:color="auto" w:frame="1"/>
          <w:lang w:eastAsia="de-AT"/>
        </w:rPr>
      </w:pPr>
    </w:p>
    <w:p w:rsidR="00785ADA" w:rsidRDefault="00785ADA" w:rsidP="00B7465A">
      <w:pPr>
        <w:spacing w:after="0" w:line="285" w:lineRule="atLeast"/>
        <w:ind w:left="-426" w:right="567"/>
        <w:jc w:val="center"/>
      </w:pPr>
    </w:p>
    <w:p w:rsidR="003A68AA" w:rsidRPr="003A68AA" w:rsidRDefault="003A68AA" w:rsidP="00B7465A">
      <w:pPr>
        <w:spacing w:after="0" w:line="285" w:lineRule="atLeast"/>
        <w:ind w:left="-426" w:right="567"/>
        <w:jc w:val="center"/>
        <w:rPr>
          <w:rFonts w:eastAsia="Times New Roman" w:cstheme="minorHAnsi"/>
          <w:b/>
          <w:color w:val="FF0000"/>
          <w:sz w:val="32"/>
          <w:szCs w:val="32"/>
          <w:bdr w:val="none" w:sz="0" w:space="0" w:color="auto" w:frame="1"/>
          <w:lang w:eastAsia="de-AT"/>
        </w:rPr>
      </w:pPr>
      <w:r w:rsidRPr="003A68AA">
        <w:rPr>
          <w:rFonts w:eastAsia="Times New Roman" w:cstheme="minorHAnsi"/>
          <w:b/>
          <w:color w:val="FF0000"/>
          <w:sz w:val="32"/>
          <w:szCs w:val="32"/>
          <w:bdr w:val="none" w:sz="0" w:space="0" w:color="auto" w:frame="1"/>
          <w:lang w:eastAsia="de-AT"/>
        </w:rPr>
        <w:t>WICHTIG!</w:t>
      </w:r>
    </w:p>
    <w:p w:rsidR="003A68AA" w:rsidRDefault="00227485" w:rsidP="00B7465A">
      <w:pPr>
        <w:spacing w:after="0" w:line="285" w:lineRule="atLeast"/>
        <w:ind w:left="-426" w:right="567"/>
        <w:jc w:val="both"/>
        <w:rPr>
          <w:rFonts w:eastAsia="Times New Roman" w:cstheme="minorHAnsi"/>
          <w:b/>
          <w:sz w:val="20"/>
          <w:szCs w:val="20"/>
          <w:bdr w:val="none" w:sz="0" w:space="0" w:color="auto" w:frame="1"/>
          <w:lang w:eastAsia="de-AT"/>
        </w:rPr>
      </w:pPr>
      <w:r>
        <w:rPr>
          <w:rFonts w:eastAsia="Times New Roman" w:cstheme="minorHAnsi"/>
          <w:b/>
          <w:sz w:val="20"/>
          <w:szCs w:val="20"/>
          <w:bdr w:val="none" w:sz="0" w:space="0" w:color="auto" w:frame="1"/>
          <w:lang w:eastAsia="de-AT"/>
        </w:rPr>
        <w:t xml:space="preserve">Wenn Sie den Schritt wagen und sich alternativ behandeln (zu lasen) </w:t>
      </w:r>
      <w:r w:rsidR="003A68AA" w:rsidRPr="003A68AA">
        <w:rPr>
          <w:rFonts w:eastAsia="Times New Roman" w:cstheme="minorHAnsi"/>
          <w:b/>
          <w:sz w:val="20"/>
          <w:szCs w:val="20"/>
          <w:bdr w:val="none" w:sz="0" w:space="0" w:color="auto" w:frame="1"/>
          <w:lang w:eastAsia="de-AT"/>
        </w:rPr>
        <w:t>besorgen Sie sich tiefgreifende Informationen bezüglich Kerbs und Alternat</w:t>
      </w:r>
      <w:r w:rsidR="003A68AA" w:rsidRPr="003A68AA">
        <w:rPr>
          <w:rFonts w:eastAsia="Times New Roman" w:cstheme="minorHAnsi"/>
          <w:b/>
          <w:sz w:val="20"/>
          <w:szCs w:val="20"/>
          <w:bdr w:val="none" w:sz="0" w:space="0" w:color="auto" w:frame="1"/>
          <w:lang w:eastAsia="de-AT"/>
        </w:rPr>
        <w:t>i</w:t>
      </w:r>
      <w:r w:rsidR="003A68AA" w:rsidRPr="003A68AA">
        <w:rPr>
          <w:rFonts w:eastAsia="Times New Roman" w:cstheme="minorHAnsi"/>
          <w:b/>
          <w:sz w:val="20"/>
          <w:szCs w:val="20"/>
          <w:bdr w:val="none" w:sz="0" w:space="0" w:color="auto" w:frame="1"/>
          <w:lang w:eastAsia="de-AT"/>
        </w:rPr>
        <w:t xml:space="preserve">ven. Die hier wiedergegebenen Angaben sind nur eine </w:t>
      </w:r>
      <w:r w:rsidR="00BF69CC">
        <w:rPr>
          <w:rFonts w:eastAsia="Times New Roman" w:cstheme="minorHAnsi"/>
          <w:b/>
          <w:sz w:val="20"/>
          <w:szCs w:val="20"/>
          <w:bdr w:val="none" w:sz="0" w:space="0" w:color="auto" w:frame="1"/>
          <w:lang w:eastAsia="de-AT"/>
        </w:rPr>
        <w:t>g</w:t>
      </w:r>
      <w:r w:rsidR="003A68AA" w:rsidRPr="003A68AA">
        <w:rPr>
          <w:rFonts w:eastAsia="Times New Roman" w:cstheme="minorHAnsi"/>
          <w:b/>
          <w:sz w:val="20"/>
          <w:szCs w:val="20"/>
          <w:bdr w:val="none" w:sz="0" w:space="0" w:color="auto" w:frame="1"/>
          <w:lang w:eastAsia="de-AT"/>
        </w:rPr>
        <w:t>robe Zusammenfassung. Man muss sich ausreichend Informi</w:t>
      </w:r>
      <w:r w:rsidR="003A68AA" w:rsidRPr="003A68AA">
        <w:rPr>
          <w:rFonts w:eastAsia="Times New Roman" w:cstheme="minorHAnsi"/>
          <w:b/>
          <w:sz w:val="20"/>
          <w:szCs w:val="20"/>
          <w:bdr w:val="none" w:sz="0" w:space="0" w:color="auto" w:frame="1"/>
          <w:lang w:eastAsia="de-AT"/>
        </w:rPr>
        <w:t>e</w:t>
      </w:r>
      <w:r w:rsidR="003A68AA" w:rsidRPr="003A68AA">
        <w:rPr>
          <w:rFonts w:eastAsia="Times New Roman" w:cstheme="minorHAnsi"/>
          <w:b/>
          <w:sz w:val="20"/>
          <w:szCs w:val="20"/>
          <w:bdr w:val="none" w:sz="0" w:space="0" w:color="auto" w:frame="1"/>
          <w:lang w:eastAsia="de-AT"/>
        </w:rPr>
        <w:t>ren bevor man sich selbst, oder mit Begleitung, mit Vitamin B17 Behandelt!</w:t>
      </w:r>
    </w:p>
    <w:p w:rsidR="003A68AA" w:rsidRDefault="003A68AA" w:rsidP="00B7465A">
      <w:pPr>
        <w:spacing w:after="0" w:line="285" w:lineRule="atLeast"/>
        <w:ind w:left="-426" w:right="567"/>
        <w:jc w:val="both"/>
        <w:rPr>
          <w:rFonts w:eastAsia="Times New Roman" w:cstheme="minorHAnsi"/>
          <w:b/>
          <w:sz w:val="20"/>
          <w:szCs w:val="20"/>
          <w:bdr w:val="none" w:sz="0" w:space="0" w:color="auto" w:frame="1"/>
          <w:lang w:eastAsia="de-AT"/>
        </w:rPr>
      </w:pPr>
    </w:p>
    <w:p w:rsidR="00962EBE" w:rsidRDefault="003A68AA" w:rsidP="00B7465A">
      <w:pPr>
        <w:spacing w:after="0" w:line="285" w:lineRule="atLeast"/>
        <w:ind w:left="-426" w:right="567"/>
        <w:jc w:val="both"/>
        <w:rPr>
          <w:rFonts w:eastAsia="Times New Roman" w:cstheme="minorHAnsi"/>
          <w:b/>
          <w:sz w:val="20"/>
          <w:szCs w:val="20"/>
          <w:bdr w:val="none" w:sz="0" w:space="0" w:color="auto" w:frame="1"/>
          <w:lang w:eastAsia="de-AT"/>
        </w:rPr>
      </w:pPr>
      <w:r>
        <w:rPr>
          <w:rFonts w:eastAsia="Times New Roman" w:cstheme="minorHAnsi"/>
          <w:b/>
          <w:sz w:val="20"/>
          <w:szCs w:val="20"/>
          <w:bdr w:val="none" w:sz="0" w:space="0" w:color="auto" w:frame="1"/>
          <w:lang w:eastAsia="de-AT"/>
        </w:rPr>
        <w:t>Weiterführende Literatur finden Sie auf der nächsten Seite.</w:t>
      </w:r>
    </w:p>
    <w:p w:rsidR="00962EBE" w:rsidRDefault="00962EBE" w:rsidP="00B7465A">
      <w:pPr>
        <w:ind w:left="-426"/>
        <w:rPr>
          <w:rFonts w:eastAsia="Times New Roman" w:cstheme="minorHAnsi"/>
          <w:b/>
          <w:sz w:val="20"/>
          <w:szCs w:val="20"/>
          <w:bdr w:val="none" w:sz="0" w:space="0" w:color="auto" w:frame="1"/>
          <w:lang w:eastAsia="de-AT"/>
        </w:rPr>
      </w:pPr>
      <w:r>
        <w:rPr>
          <w:rFonts w:eastAsia="Times New Roman" w:cstheme="minorHAnsi"/>
          <w:b/>
          <w:sz w:val="20"/>
          <w:szCs w:val="20"/>
          <w:bdr w:val="none" w:sz="0" w:space="0" w:color="auto" w:frame="1"/>
          <w:lang w:eastAsia="de-AT"/>
        </w:rPr>
        <w:br w:type="page"/>
      </w:r>
    </w:p>
    <w:p w:rsidR="00886FCE" w:rsidRDefault="00886FCE" w:rsidP="00B7465A">
      <w:pPr>
        <w:spacing w:after="0"/>
        <w:ind w:left="-426" w:right="567"/>
        <w:jc w:val="center"/>
        <w:rPr>
          <w:rFonts w:eastAsia="Times New Roman" w:cstheme="minorHAnsi"/>
          <w:b/>
          <w:bCs/>
          <w:color w:val="CC0000"/>
          <w:sz w:val="32"/>
          <w:szCs w:val="32"/>
          <w:u w:val="single"/>
          <w:lang w:eastAsia="de-AT"/>
        </w:rPr>
      </w:pPr>
      <w:r>
        <w:rPr>
          <w:rFonts w:eastAsia="Times New Roman" w:cstheme="minorHAnsi"/>
          <w:b/>
          <w:bCs/>
          <w:color w:val="CC0000"/>
          <w:sz w:val="32"/>
          <w:szCs w:val="32"/>
          <w:u w:val="single"/>
          <w:lang w:eastAsia="de-AT"/>
        </w:rPr>
        <w:lastRenderedPageBreak/>
        <w:t>Ernährungsergänzung</w:t>
      </w:r>
    </w:p>
    <w:p w:rsidR="00886FCE" w:rsidRPr="00886FCE" w:rsidRDefault="00886FCE" w:rsidP="00B7465A">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Was sehr wichtig ist, aber noch </w:t>
      </w:r>
      <w:r w:rsidR="00BF69CC">
        <w:rPr>
          <w:rFonts w:eastAsia="Times New Roman" w:cstheme="minorHAnsi"/>
          <w:sz w:val="20"/>
          <w:szCs w:val="20"/>
          <w:bdr w:val="none" w:sz="0" w:space="0" w:color="auto" w:frame="1"/>
          <w:lang w:eastAsia="de-AT"/>
        </w:rPr>
        <w:t>nicht</w:t>
      </w:r>
      <w:r>
        <w:rPr>
          <w:rFonts w:eastAsia="Times New Roman" w:cstheme="minorHAnsi"/>
          <w:sz w:val="20"/>
          <w:szCs w:val="20"/>
          <w:bdr w:val="none" w:sz="0" w:space="0" w:color="auto" w:frame="1"/>
          <w:lang w:eastAsia="de-AT"/>
        </w:rPr>
        <w:t xml:space="preserve"> erwähnt wurde, ist die Ernährungsergänzung. Um Krebs zu besiegen ist </w:t>
      </w:r>
      <w:r w:rsidRPr="00886FCE">
        <w:rPr>
          <w:rFonts w:eastAsia="Times New Roman" w:cstheme="minorHAnsi"/>
          <w:b/>
          <w:sz w:val="20"/>
          <w:szCs w:val="20"/>
          <w:bdr w:val="none" w:sz="0" w:space="0" w:color="auto" w:frame="1"/>
          <w:lang w:eastAsia="de-AT"/>
        </w:rPr>
        <w:t>unbedingt eine Ernährungsumstellung erforderlich</w:t>
      </w:r>
      <w:r>
        <w:rPr>
          <w:rFonts w:eastAsia="Times New Roman" w:cstheme="minorHAnsi"/>
          <w:b/>
          <w:sz w:val="20"/>
          <w:szCs w:val="20"/>
          <w:bdr w:val="none" w:sz="0" w:space="0" w:color="auto" w:frame="1"/>
          <w:lang w:eastAsia="de-AT"/>
        </w:rPr>
        <w:t>!</w:t>
      </w:r>
      <w:r w:rsidR="00F6532D">
        <w:rPr>
          <w:rFonts w:eastAsia="Times New Roman" w:cstheme="minorHAnsi"/>
          <w:b/>
          <w:sz w:val="20"/>
          <w:szCs w:val="20"/>
          <w:bdr w:val="none" w:sz="0" w:space="0" w:color="auto" w:frame="1"/>
          <w:lang w:eastAsia="de-AT"/>
        </w:rPr>
        <w:t xml:space="preserve"> </w:t>
      </w:r>
      <w:r w:rsidR="00F6532D">
        <w:rPr>
          <w:rFonts w:eastAsia="Times New Roman" w:cstheme="minorHAnsi"/>
          <w:sz w:val="20"/>
          <w:szCs w:val="20"/>
          <w:bdr w:val="none" w:sz="0" w:space="0" w:color="auto" w:frame="1"/>
          <w:lang w:eastAsia="de-AT"/>
        </w:rPr>
        <w:t xml:space="preserve">Man solle z. B. auf den Säuren-Basen-Haushalt, Fleischverzehr, die Darmflora, Umweltgifte und eine Menge weitere Aspekte achten. Unter anderem wird dies sehr gut im Phillip Days Buch beschrieben (siehe Bücherliste). Nur wenn dem Körper das zugefügt wird, was er benötigt, und andererseits das Ausgeschieden </w:t>
      </w:r>
      <w:r w:rsidR="001E07D4">
        <w:rPr>
          <w:rFonts w:eastAsia="Times New Roman" w:cstheme="minorHAnsi"/>
          <w:sz w:val="20"/>
          <w:szCs w:val="20"/>
          <w:bdr w:val="none" w:sz="0" w:space="0" w:color="auto" w:frame="1"/>
          <w:lang w:eastAsia="de-AT"/>
        </w:rPr>
        <w:t>wird</w:t>
      </w:r>
      <w:r w:rsidR="00F6532D">
        <w:rPr>
          <w:rFonts w:eastAsia="Times New Roman" w:cstheme="minorHAnsi"/>
          <w:sz w:val="20"/>
          <w:szCs w:val="20"/>
          <w:bdr w:val="none" w:sz="0" w:space="0" w:color="auto" w:frame="1"/>
          <w:lang w:eastAsia="de-AT"/>
        </w:rPr>
        <w:t xml:space="preserve"> was Ihm schadet, kann er optimal funktionieren. Besonders bei einer schweren Krankheit wie Krebs, ist das von großer Bedeutung.</w:t>
      </w:r>
    </w:p>
    <w:p w:rsidR="00542936" w:rsidRPr="00542936" w:rsidRDefault="00542936" w:rsidP="00B7465A">
      <w:pPr>
        <w:spacing w:after="0"/>
        <w:ind w:left="-426" w:right="567"/>
        <w:jc w:val="center"/>
        <w:rPr>
          <w:rFonts w:eastAsia="Times New Roman" w:cstheme="minorHAnsi"/>
          <w:b/>
          <w:bCs/>
          <w:color w:val="CC0000"/>
          <w:sz w:val="32"/>
          <w:szCs w:val="32"/>
          <w:u w:val="single"/>
          <w:lang w:eastAsia="de-AT"/>
        </w:rPr>
      </w:pPr>
      <w:r w:rsidRPr="00542936">
        <w:rPr>
          <w:rFonts w:eastAsia="Times New Roman" w:cstheme="minorHAnsi"/>
          <w:b/>
          <w:bCs/>
          <w:color w:val="CC0000"/>
          <w:sz w:val="32"/>
          <w:szCs w:val="32"/>
          <w:u w:val="single"/>
          <w:lang w:eastAsia="de-AT"/>
        </w:rPr>
        <w:t>Zusammenfassung:</w:t>
      </w:r>
    </w:p>
    <w:p w:rsidR="00C81F85" w:rsidRPr="002A05E2" w:rsidRDefault="00C81F85" w:rsidP="00B7465A">
      <w:pPr>
        <w:spacing w:after="0" w:line="285" w:lineRule="atLeast"/>
        <w:ind w:left="-426" w:right="567"/>
        <w:jc w:val="both"/>
        <w:rPr>
          <w:rFonts w:eastAsia="Times New Roman" w:cstheme="minorHAnsi"/>
          <w:b/>
          <w:sz w:val="20"/>
          <w:szCs w:val="20"/>
          <w:bdr w:val="none" w:sz="0" w:space="0" w:color="auto" w:frame="1"/>
          <w:lang w:eastAsia="de-AT"/>
        </w:rPr>
      </w:pPr>
      <w:r w:rsidRPr="002A05E2">
        <w:rPr>
          <w:rFonts w:eastAsia="Times New Roman" w:cstheme="minorHAnsi"/>
          <w:b/>
          <w:sz w:val="20"/>
          <w:szCs w:val="20"/>
          <w:bdr w:val="none" w:sz="0" w:space="0" w:color="auto" w:frame="1"/>
          <w:lang w:eastAsia="de-AT"/>
        </w:rPr>
        <w:t>Was ist Vitamin B 17?</w:t>
      </w:r>
    </w:p>
    <w:p w:rsidR="00C81F85" w:rsidRPr="00C81F85" w:rsidRDefault="00C81F85" w:rsidP="00B7465A">
      <w:pPr>
        <w:spacing w:after="0" w:line="285" w:lineRule="atLeast"/>
        <w:ind w:left="-426" w:right="567"/>
        <w:jc w:val="both"/>
        <w:rPr>
          <w:rFonts w:eastAsia="Times New Roman" w:cstheme="minorHAnsi"/>
          <w:sz w:val="20"/>
          <w:szCs w:val="20"/>
          <w:bdr w:val="none" w:sz="0" w:space="0" w:color="auto" w:frame="1"/>
          <w:lang w:eastAsia="de-AT"/>
        </w:rPr>
      </w:pPr>
      <w:r w:rsidRPr="00C81F85">
        <w:rPr>
          <w:rFonts w:eastAsia="Times New Roman" w:cstheme="minorHAnsi"/>
          <w:sz w:val="20"/>
          <w:szCs w:val="20"/>
          <w:bdr w:val="none" w:sz="0" w:space="0" w:color="auto" w:frame="1"/>
          <w:lang w:eastAsia="de-AT"/>
        </w:rPr>
        <w:t>Vitamin B 17 ist ein Bitterstoff und findet sich besonders in Kernobst. Der Hauptwirkstoff besteht aus je einem Molekül Hydrogenzyanid (Blausäure) und Benzaldehyd (ein Schmerzmittel). Normales Gewebe nimmt Vitamin B 17 auf, k</w:t>
      </w:r>
      <w:r w:rsidR="005B044C">
        <w:rPr>
          <w:rFonts w:eastAsia="Times New Roman" w:cstheme="minorHAnsi"/>
          <w:sz w:val="20"/>
          <w:szCs w:val="20"/>
          <w:bdr w:val="none" w:sz="0" w:space="0" w:color="auto" w:frame="1"/>
          <w:lang w:eastAsia="de-AT"/>
        </w:rPr>
        <w:t>ann es aber mangels des Enzyms B</w:t>
      </w:r>
      <w:r w:rsidRPr="00C81F85">
        <w:rPr>
          <w:rFonts w:eastAsia="Times New Roman" w:cstheme="minorHAnsi"/>
          <w:sz w:val="20"/>
          <w:szCs w:val="20"/>
          <w:bdr w:val="none" w:sz="0" w:space="0" w:color="auto" w:frame="1"/>
          <w:lang w:eastAsia="de-AT"/>
        </w:rPr>
        <w:t>eta-</w:t>
      </w:r>
      <w:proofErr w:type="spellStart"/>
      <w:r w:rsidRPr="00C81F85">
        <w:rPr>
          <w:rFonts w:eastAsia="Times New Roman" w:cstheme="minorHAnsi"/>
          <w:sz w:val="20"/>
          <w:szCs w:val="20"/>
          <w:bdr w:val="none" w:sz="0" w:space="0" w:color="auto" w:frame="1"/>
          <w:lang w:eastAsia="de-AT"/>
        </w:rPr>
        <w:t>Gucosidase</w:t>
      </w:r>
      <w:proofErr w:type="spellEnd"/>
      <w:r w:rsidRPr="00C81F85">
        <w:rPr>
          <w:rFonts w:eastAsia="Times New Roman" w:cstheme="minorHAnsi"/>
          <w:sz w:val="20"/>
          <w:szCs w:val="20"/>
          <w:bdr w:val="none" w:sz="0" w:space="0" w:color="auto" w:frame="1"/>
          <w:lang w:eastAsia="de-AT"/>
        </w:rPr>
        <w:t xml:space="preserve"> nicht in diese beiden Bestandteile aufteilen.</w:t>
      </w:r>
    </w:p>
    <w:p w:rsidR="00C81F85" w:rsidRDefault="00C81F85" w:rsidP="00B7465A">
      <w:pPr>
        <w:spacing w:after="0" w:line="285" w:lineRule="atLeast"/>
        <w:ind w:left="-426" w:right="567"/>
        <w:jc w:val="both"/>
        <w:rPr>
          <w:rFonts w:eastAsia="Times New Roman" w:cstheme="minorHAnsi"/>
          <w:sz w:val="20"/>
          <w:szCs w:val="20"/>
          <w:bdr w:val="none" w:sz="0" w:space="0" w:color="auto" w:frame="1"/>
          <w:lang w:eastAsia="de-AT"/>
        </w:rPr>
      </w:pPr>
    </w:p>
    <w:p w:rsidR="00C81F85" w:rsidRPr="002A05E2" w:rsidRDefault="00C81F85" w:rsidP="00B7465A">
      <w:pPr>
        <w:spacing w:after="0" w:line="285" w:lineRule="atLeast"/>
        <w:ind w:left="-426" w:right="567"/>
        <w:jc w:val="both"/>
        <w:rPr>
          <w:rFonts w:eastAsia="Times New Roman" w:cstheme="minorHAnsi"/>
          <w:b/>
          <w:sz w:val="20"/>
          <w:szCs w:val="20"/>
          <w:bdr w:val="none" w:sz="0" w:space="0" w:color="auto" w:frame="1"/>
          <w:lang w:eastAsia="de-AT"/>
        </w:rPr>
      </w:pPr>
      <w:r w:rsidRPr="002A05E2">
        <w:rPr>
          <w:rFonts w:eastAsia="Times New Roman" w:cstheme="minorHAnsi"/>
          <w:b/>
          <w:sz w:val="20"/>
          <w:szCs w:val="20"/>
          <w:bdr w:val="none" w:sz="0" w:space="0" w:color="auto" w:frame="1"/>
          <w:lang w:eastAsia="de-AT"/>
        </w:rPr>
        <w:t>Wie wirkt Vitamin B 17 auf Krebszellen?</w:t>
      </w:r>
    </w:p>
    <w:p w:rsidR="00C81F85" w:rsidRPr="00C81F85" w:rsidRDefault="00C81F85" w:rsidP="00B7465A">
      <w:pPr>
        <w:spacing w:after="0" w:line="285" w:lineRule="atLeast"/>
        <w:ind w:left="-426" w:right="567"/>
        <w:jc w:val="both"/>
        <w:rPr>
          <w:rFonts w:eastAsia="Times New Roman" w:cstheme="minorHAnsi"/>
          <w:sz w:val="20"/>
          <w:szCs w:val="20"/>
          <w:bdr w:val="none" w:sz="0" w:space="0" w:color="auto" w:frame="1"/>
          <w:lang w:eastAsia="de-AT"/>
        </w:rPr>
      </w:pPr>
      <w:r w:rsidRPr="00C81F85">
        <w:rPr>
          <w:rFonts w:eastAsia="Times New Roman" w:cstheme="minorHAnsi"/>
          <w:sz w:val="20"/>
          <w:szCs w:val="20"/>
          <w:bdr w:val="none" w:sz="0" w:space="0" w:color="auto" w:frame="1"/>
          <w:lang w:eastAsia="de-AT"/>
        </w:rPr>
        <w:t xml:space="preserve">Im Vergleich zu normalem </w:t>
      </w:r>
      <w:r w:rsidR="005B044C">
        <w:rPr>
          <w:rFonts w:eastAsia="Times New Roman" w:cstheme="minorHAnsi"/>
          <w:sz w:val="20"/>
          <w:szCs w:val="20"/>
          <w:bdr w:val="none" w:sz="0" w:space="0" w:color="auto" w:frame="1"/>
          <w:lang w:eastAsia="de-AT"/>
        </w:rPr>
        <w:t>G</w:t>
      </w:r>
      <w:r w:rsidRPr="00C81F85">
        <w:rPr>
          <w:rFonts w:eastAsia="Times New Roman" w:cstheme="minorHAnsi"/>
          <w:sz w:val="20"/>
          <w:szCs w:val="20"/>
          <w:bdr w:val="none" w:sz="0" w:space="0" w:color="auto" w:frame="1"/>
          <w:lang w:eastAsia="de-AT"/>
        </w:rPr>
        <w:t>ewebe</w:t>
      </w:r>
      <w:r w:rsidR="005B044C">
        <w:rPr>
          <w:rFonts w:eastAsia="Times New Roman" w:cstheme="minorHAnsi"/>
          <w:sz w:val="20"/>
          <w:szCs w:val="20"/>
          <w:bdr w:val="none" w:sz="0" w:space="0" w:color="auto" w:frame="1"/>
          <w:lang w:eastAsia="de-AT"/>
        </w:rPr>
        <w:t xml:space="preserve"> enthalten Krebszellen bis zu </w:t>
      </w:r>
      <w:r w:rsidR="003A68AA">
        <w:rPr>
          <w:rFonts w:eastAsia="Times New Roman" w:cstheme="minorHAnsi"/>
          <w:sz w:val="20"/>
          <w:szCs w:val="20"/>
          <w:bdr w:val="none" w:sz="0" w:space="0" w:color="auto" w:frame="1"/>
          <w:lang w:eastAsia="de-AT"/>
        </w:rPr>
        <w:t>100-</w:t>
      </w:r>
      <w:r w:rsidR="005B044C">
        <w:rPr>
          <w:rFonts w:eastAsia="Times New Roman" w:cstheme="minorHAnsi"/>
          <w:sz w:val="20"/>
          <w:szCs w:val="20"/>
          <w:bdr w:val="none" w:sz="0" w:space="0" w:color="auto" w:frame="1"/>
          <w:lang w:eastAsia="de-AT"/>
        </w:rPr>
        <w:t xml:space="preserve">3000fach erhöhte Spiegel </w:t>
      </w:r>
      <w:r w:rsidRPr="00C81F85">
        <w:rPr>
          <w:rFonts w:eastAsia="Times New Roman" w:cstheme="minorHAnsi"/>
          <w:sz w:val="20"/>
          <w:szCs w:val="20"/>
          <w:bdr w:val="none" w:sz="0" w:space="0" w:color="auto" w:frame="1"/>
          <w:lang w:eastAsia="de-AT"/>
        </w:rPr>
        <w:t>des</w:t>
      </w:r>
      <w:r w:rsidR="005B044C">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 xml:space="preserve">Enzyms </w:t>
      </w:r>
      <w:r w:rsidR="005B044C">
        <w:rPr>
          <w:rFonts w:eastAsia="Times New Roman" w:cstheme="minorHAnsi"/>
          <w:sz w:val="20"/>
          <w:szCs w:val="20"/>
          <w:bdr w:val="none" w:sz="0" w:space="0" w:color="auto" w:frame="1"/>
          <w:lang w:eastAsia="de-AT"/>
        </w:rPr>
        <w:t>B</w:t>
      </w:r>
      <w:r w:rsidRPr="00C81F85">
        <w:rPr>
          <w:rFonts w:eastAsia="Times New Roman" w:cstheme="minorHAnsi"/>
          <w:sz w:val="20"/>
          <w:szCs w:val="20"/>
          <w:bdr w:val="none" w:sz="0" w:space="0" w:color="auto" w:frame="1"/>
          <w:lang w:eastAsia="de-AT"/>
        </w:rPr>
        <w:t>eta-</w:t>
      </w:r>
      <w:proofErr w:type="spellStart"/>
      <w:r w:rsidRPr="00C81F85">
        <w:rPr>
          <w:rFonts w:eastAsia="Times New Roman" w:cstheme="minorHAnsi"/>
          <w:sz w:val="20"/>
          <w:szCs w:val="20"/>
          <w:bdr w:val="none" w:sz="0" w:space="0" w:color="auto" w:frame="1"/>
          <w:lang w:eastAsia="de-AT"/>
        </w:rPr>
        <w:t>Gucosidase</w:t>
      </w:r>
      <w:proofErr w:type="spellEnd"/>
      <w:r w:rsidRPr="00C81F85">
        <w:rPr>
          <w:rFonts w:eastAsia="Times New Roman" w:cstheme="minorHAnsi"/>
          <w:sz w:val="20"/>
          <w:szCs w:val="20"/>
          <w:bdr w:val="none" w:sz="0" w:space="0" w:color="auto" w:frame="1"/>
          <w:lang w:eastAsia="de-AT"/>
        </w:rPr>
        <w:t>.</w:t>
      </w:r>
      <w:r w:rsidR="005B044C">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Diese Enzym spalte Vitamin B 17 in seine Bestandteile auf.</w:t>
      </w:r>
      <w:r w:rsidR="005B044C">
        <w:rPr>
          <w:rFonts w:eastAsia="Times New Roman" w:cstheme="minorHAnsi"/>
          <w:sz w:val="20"/>
          <w:szCs w:val="20"/>
          <w:bdr w:val="none" w:sz="0" w:space="0" w:color="auto" w:frame="1"/>
          <w:lang w:eastAsia="de-AT"/>
        </w:rPr>
        <w:t xml:space="preserve"> Somit werden die toxischen Substanzen Hydr</w:t>
      </w:r>
      <w:r w:rsidR="005B044C">
        <w:rPr>
          <w:rFonts w:eastAsia="Times New Roman" w:cstheme="minorHAnsi"/>
          <w:sz w:val="20"/>
          <w:szCs w:val="20"/>
          <w:bdr w:val="none" w:sz="0" w:space="0" w:color="auto" w:frame="1"/>
          <w:lang w:eastAsia="de-AT"/>
        </w:rPr>
        <w:t>o</w:t>
      </w:r>
      <w:r w:rsidR="005B044C">
        <w:rPr>
          <w:rFonts w:eastAsia="Times New Roman" w:cstheme="minorHAnsi"/>
          <w:sz w:val="20"/>
          <w:szCs w:val="20"/>
          <w:bdr w:val="none" w:sz="0" w:space="0" w:color="auto" w:frame="1"/>
          <w:lang w:eastAsia="de-AT"/>
        </w:rPr>
        <w:t>genzyanid</w:t>
      </w:r>
      <w:r w:rsidRPr="00C81F85">
        <w:rPr>
          <w:rFonts w:eastAsia="Times New Roman" w:cstheme="minorHAnsi"/>
          <w:sz w:val="20"/>
          <w:szCs w:val="20"/>
          <w:bdr w:val="none" w:sz="0" w:space="0" w:color="auto" w:frame="1"/>
          <w:lang w:eastAsia="de-AT"/>
        </w:rPr>
        <w:t xml:space="preserve"> und </w:t>
      </w:r>
      <w:r w:rsidR="005B044C">
        <w:rPr>
          <w:rFonts w:eastAsia="Times New Roman" w:cstheme="minorHAnsi"/>
          <w:sz w:val="20"/>
          <w:szCs w:val="20"/>
          <w:bdr w:val="none" w:sz="0" w:space="0" w:color="auto" w:frame="1"/>
          <w:lang w:eastAsia="de-AT"/>
        </w:rPr>
        <w:t>Benzaldehyd aus</w:t>
      </w:r>
      <w:r w:rsidRPr="00C81F85">
        <w:rPr>
          <w:rFonts w:eastAsia="Times New Roman" w:cstheme="minorHAnsi"/>
          <w:sz w:val="20"/>
          <w:szCs w:val="20"/>
          <w:bdr w:val="none" w:sz="0" w:space="0" w:color="auto" w:frame="1"/>
          <w:lang w:eastAsia="de-AT"/>
        </w:rPr>
        <w:t xml:space="preserve"> Vitamin B17</w:t>
      </w:r>
      <w:r w:rsidR="005B044C">
        <w:rPr>
          <w:rFonts w:eastAsia="Times New Roman" w:cstheme="minorHAnsi"/>
          <w:sz w:val="20"/>
          <w:szCs w:val="20"/>
          <w:bdr w:val="none" w:sz="0" w:space="0" w:color="auto" w:frame="1"/>
          <w:lang w:eastAsia="de-AT"/>
        </w:rPr>
        <w:t xml:space="preserve"> </w:t>
      </w:r>
      <w:r w:rsidRPr="00C81F85">
        <w:rPr>
          <w:rFonts w:eastAsia="Times New Roman" w:cstheme="minorHAnsi"/>
          <w:sz w:val="20"/>
          <w:szCs w:val="20"/>
          <w:bdr w:val="none" w:sz="0" w:space="0" w:color="auto" w:frame="1"/>
          <w:lang w:eastAsia="de-AT"/>
        </w:rPr>
        <w:t>selektiv im Krebsgewebe freigesetzt und führen zur gezielten Zerstörung von Krebszellen.</w:t>
      </w:r>
    </w:p>
    <w:p w:rsidR="00C81F85" w:rsidRPr="00C81F85" w:rsidRDefault="005B044C" w:rsidP="00B7465A">
      <w:pPr>
        <w:spacing w:after="0" w:line="285" w:lineRule="atLeast"/>
        <w:ind w:left="-426"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Da auch beim gesunden Menschen durch die</w:t>
      </w:r>
      <w:r w:rsidR="00C81F85" w:rsidRPr="00C81F85">
        <w:rPr>
          <w:rFonts w:eastAsia="Times New Roman" w:cstheme="minorHAnsi"/>
          <w:sz w:val="20"/>
          <w:szCs w:val="20"/>
          <w:bdr w:val="none" w:sz="0" w:space="0" w:color="auto" w:frame="1"/>
          <w:lang w:eastAsia="de-AT"/>
        </w:rPr>
        <w:t xml:space="preserve"> vie</w:t>
      </w:r>
      <w:r>
        <w:rPr>
          <w:rFonts w:eastAsia="Times New Roman" w:cstheme="minorHAnsi"/>
          <w:sz w:val="20"/>
          <w:szCs w:val="20"/>
          <w:bdr w:val="none" w:sz="0" w:space="0" w:color="auto" w:frame="1"/>
          <w:lang w:eastAsia="de-AT"/>
        </w:rPr>
        <w:t xml:space="preserve">lfältigen Zivilisationseinflüsse entartete Zellen </w:t>
      </w:r>
      <w:r w:rsidR="00F27CBA">
        <w:rPr>
          <w:rFonts w:eastAsia="Times New Roman" w:cstheme="minorHAnsi"/>
          <w:sz w:val="20"/>
          <w:szCs w:val="20"/>
          <w:bdr w:val="none" w:sz="0" w:space="0" w:color="auto" w:frame="1"/>
          <w:lang w:eastAsia="de-AT"/>
        </w:rPr>
        <w:t>entstehen</w:t>
      </w:r>
      <w:r>
        <w:rPr>
          <w:rFonts w:eastAsia="Times New Roman" w:cstheme="minorHAnsi"/>
          <w:sz w:val="20"/>
          <w:szCs w:val="20"/>
          <w:bdr w:val="none" w:sz="0" w:space="0" w:color="auto" w:frame="1"/>
          <w:lang w:eastAsia="de-AT"/>
        </w:rPr>
        <w:t xml:space="preserve"> können, unterstützt Vitamin B17 effektiv unser Abwehrzellsystem und hilft, </w:t>
      </w:r>
      <w:r w:rsidR="00C81F85" w:rsidRPr="00C81F85">
        <w:rPr>
          <w:rFonts w:eastAsia="Times New Roman" w:cstheme="minorHAnsi"/>
          <w:sz w:val="20"/>
          <w:szCs w:val="20"/>
          <w:bdr w:val="none" w:sz="0" w:space="0" w:color="auto" w:frame="1"/>
          <w:lang w:eastAsia="de-AT"/>
        </w:rPr>
        <w:t>etwaige Schwächen auszugleichen.</w:t>
      </w:r>
    </w:p>
    <w:p w:rsidR="00FB1419" w:rsidRPr="00C81F85" w:rsidRDefault="00FB1419" w:rsidP="00B7465A">
      <w:pPr>
        <w:spacing w:after="0" w:line="285" w:lineRule="atLeast"/>
        <w:ind w:left="-426" w:right="567"/>
        <w:jc w:val="both"/>
        <w:rPr>
          <w:rFonts w:eastAsia="Times New Roman" w:cstheme="minorHAnsi"/>
          <w:sz w:val="20"/>
          <w:szCs w:val="20"/>
          <w:bdr w:val="none" w:sz="0" w:space="0" w:color="auto" w:frame="1"/>
          <w:lang w:eastAsia="de-AT"/>
        </w:rPr>
      </w:pPr>
    </w:p>
    <w:p w:rsidR="00C81F85" w:rsidRPr="002A05E2" w:rsidRDefault="00C81F85"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2A05E2">
        <w:rPr>
          <w:rFonts w:eastAsia="Times New Roman" w:cstheme="minorHAnsi"/>
          <w:sz w:val="20"/>
          <w:szCs w:val="20"/>
          <w:bdr w:val="none" w:sz="0" w:space="0" w:color="auto" w:frame="1"/>
          <w:lang w:eastAsia="de-AT"/>
        </w:rPr>
        <w:t>Vitamin B 17</w:t>
      </w:r>
      <w:r w:rsidR="002A05E2" w:rsidRPr="002A05E2">
        <w:rPr>
          <w:rFonts w:eastAsia="Times New Roman" w:cstheme="minorHAnsi"/>
          <w:sz w:val="20"/>
          <w:szCs w:val="20"/>
          <w:bdr w:val="none" w:sz="0" w:space="0" w:color="auto" w:frame="1"/>
          <w:lang w:eastAsia="de-AT"/>
        </w:rPr>
        <w:t xml:space="preserve"> schränkt das Tumorwachstum ein</w:t>
      </w:r>
    </w:p>
    <w:p w:rsidR="00C81F85" w:rsidRPr="002A05E2" w:rsidRDefault="00C81F85"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2A05E2">
        <w:rPr>
          <w:rFonts w:eastAsia="Times New Roman" w:cstheme="minorHAnsi"/>
          <w:sz w:val="20"/>
          <w:szCs w:val="20"/>
          <w:bdr w:val="none" w:sz="0" w:space="0" w:color="auto" w:frame="1"/>
          <w:lang w:eastAsia="de-AT"/>
        </w:rPr>
        <w:t>Vitamin B 17 verhindert die Ausbreitung von Krebs (Metastasierung)</w:t>
      </w:r>
    </w:p>
    <w:p w:rsidR="00C81F85" w:rsidRPr="002A05E2" w:rsidRDefault="00C81F85"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2A05E2">
        <w:rPr>
          <w:rFonts w:eastAsia="Times New Roman" w:cstheme="minorHAnsi"/>
          <w:sz w:val="20"/>
          <w:szCs w:val="20"/>
          <w:bdr w:val="none" w:sz="0" w:space="0" w:color="auto" w:frame="1"/>
          <w:lang w:eastAsia="de-AT"/>
        </w:rPr>
        <w:t>Vitamin B 17 lindert Schmerzen</w:t>
      </w:r>
    </w:p>
    <w:p w:rsidR="00C81F85" w:rsidRPr="002A05E2" w:rsidRDefault="00C81F85"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2A05E2">
        <w:rPr>
          <w:rFonts w:eastAsia="Times New Roman" w:cstheme="minorHAnsi"/>
          <w:sz w:val="20"/>
          <w:szCs w:val="20"/>
          <w:bdr w:val="none" w:sz="0" w:space="0" w:color="auto" w:frame="1"/>
          <w:lang w:eastAsia="de-AT"/>
        </w:rPr>
        <w:t>Vitamin B 17 wirkt als Krebs-Präventivmaßnahme (Vorbeugung)</w:t>
      </w:r>
    </w:p>
    <w:p w:rsidR="00C81F85" w:rsidRPr="002A05E2" w:rsidRDefault="00C81F85"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2A05E2">
        <w:rPr>
          <w:rFonts w:eastAsia="Times New Roman" w:cstheme="minorHAnsi"/>
          <w:sz w:val="20"/>
          <w:szCs w:val="20"/>
          <w:bdr w:val="none" w:sz="0" w:space="0" w:color="auto" w:frame="1"/>
          <w:lang w:eastAsia="de-AT"/>
        </w:rPr>
        <w:t>Vitamin B 17 trägt wesentlich zur Verbesse</w:t>
      </w:r>
      <w:r w:rsidR="002A05E2" w:rsidRPr="002A05E2">
        <w:rPr>
          <w:rFonts w:eastAsia="Times New Roman" w:cstheme="minorHAnsi"/>
          <w:sz w:val="20"/>
          <w:szCs w:val="20"/>
          <w:bdr w:val="none" w:sz="0" w:space="0" w:color="auto" w:frame="1"/>
          <w:lang w:eastAsia="de-AT"/>
        </w:rPr>
        <w:t>rung des Allgemeinbefindens bei</w:t>
      </w:r>
    </w:p>
    <w:p w:rsidR="002A05E2" w:rsidRPr="002A05E2" w:rsidRDefault="002A05E2" w:rsidP="00227485">
      <w:pPr>
        <w:pStyle w:val="Listenabsatz"/>
        <w:numPr>
          <w:ilvl w:val="0"/>
          <w:numId w:val="8"/>
        </w:numPr>
        <w:spacing w:after="0" w:line="240" w:lineRule="auto"/>
        <w:ind w:left="284" w:right="567" w:firstLine="0"/>
        <w:jc w:val="both"/>
        <w:rPr>
          <w:rFonts w:eastAsia="Times New Roman" w:cstheme="minorHAnsi"/>
          <w:b/>
          <w:sz w:val="20"/>
          <w:szCs w:val="20"/>
          <w:bdr w:val="none" w:sz="0" w:space="0" w:color="auto" w:frame="1"/>
          <w:lang w:eastAsia="de-AT"/>
        </w:rPr>
      </w:pPr>
      <w:r w:rsidRPr="002A05E2">
        <w:rPr>
          <w:rFonts w:eastAsia="Times New Roman" w:cstheme="minorHAnsi"/>
          <w:b/>
          <w:sz w:val="20"/>
          <w:szCs w:val="20"/>
          <w:bdr w:val="none" w:sz="0" w:space="0" w:color="auto" w:frame="1"/>
          <w:lang w:eastAsia="de-AT"/>
        </w:rPr>
        <w:t>Vitamin B17 kann Krebs Heilen</w:t>
      </w:r>
    </w:p>
    <w:p w:rsidR="00C81F85" w:rsidRDefault="00C81F85" w:rsidP="00227485">
      <w:pPr>
        <w:spacing w:after="0" w:line="240" w:lineRule="auto"/>
        <w:ind w:left="284" w:right="567"/>
        <w:jc w:val="both"/>
        <w:rPr>
          <w:rFonts w:eastAsia="Times New Roman" w:cstheme="minorHAnsi"/>
          <w:sz w:val="20"/>
          <w:szCs w:val="20"/>
          <w:bdr w:val="none" w:sz="0" w:space="0" w:color="auto" w:frame="1"/>
          <w:lang w:eastAsia="de-AT"/>
        </w:rPr>
      </w:pPr>
    </w:p>
    <w:p w:rsidR="00886FCE" w:rsidRDefault="00886FCE" w:rsidP="00227485">
      <w:pPr>
        <w:spacing w:after="0" w:line="240" w:lineRule="auto"/>
        <w:ind w:left="284"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 xml:space="preserve">Andere </w:t>
      </w:r>
      <w:r w:rsidR="00962EBE">
        <w:rPr>
          <w:rFonts w:eastAsia="Times New Roman" w:cstheme="minorHAnsi"/>
          <w:sz w:val="20"/>
          <w:szCs w:val="20"/>
          <w:bdr w:val="none" w:sz="0" w:space="0" w:color="auto" w:frame="1"/>
          <w:lang w:eastAsia="de-AT"/>
        </w:rPr>
        <w:t>Bezeichnungen</w:t>
      </w:r>
      <w:r>
        <w:rPr>
          <w:rFonts w:eastAsia="Times New Roman" w:cstheme="minorHAnsi"/>
          <w:sz w:val="20"/>
          <w:szCs w:val="20"/>
          <w:bdr w:val="none" w:sz="0" w:space="0" w:color="auto" w:frame="1"/>
          <w:lang w:eastAsia="de-AT"/>
        </w:rPr>
        <w:t xml:space="preserve"> für diesen Stoff:</w:t>
      </w:r>
    </w:p>
    <w:p w:rsidR="00886FCE" w:rsidRDefault="00886FCE" w:rsidP="00227485">
      <w:pPr>
        <w:spacing w:after="0" w:line="240" w:lineRule="auto"/>
        <w:ind w:left="284" w:right="567"/>
        <w:jc w:val="both"/>
        <w:rPr>
          <w:rFonts w:eastAsia="Times New Roman" w:cstheme="minorHAnsi"/>
          <w:sz w:val="20"/>
          <w:szCs w:val="20"/>
          <w:bdr w:val="none" w:sz="0" w:space="0" w:color="auto" w:frame="1"/>
          <w:lang w:eastAsia="de-AT"/>
        </w:rPr>
      </w:pPr>
    </w:p>
    <w:p w:rsid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sectPr w:rsidR="00886FCE" w:rsidSect="00FC48CD">
          <w:type w:val="continuous"/>
          <w:pgSz w:w="11906" w:h="16838"/>
          <w:pgMar w:top="993" w:right="424" w:bottom="567" w:left="1417" w:header="708" w:footer="708" w:gutter="0"/>
          <w:cols w:space="708"/>
          <w:docGrid w:linePitch="360"/>
        </w:sectPr>
      </w:pPr>
    </w:p>
    <w:p w:rsidR="00886FCE" w:rsidRP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886FCE">
        <w:rPr>
          <w:rFonts w:eastAsia="Times New Roman" w:cstheme="minorHAnsi"/>
          <w:sz w:val="20"/>
          <w:szCs w:val="20"/>
          <w:bdr w:val="none" w:sz="0" w:space="0" w:color="auto" w:frame="1"/>
          <w:lang w:eastAsia="de-AT"/>
        </w:rPr>
        <w:lastRenderedPageBreak/>
        <w:t>Vitamin B17</w:t>
      </w:r>
    </w:p>
    <w:p w:rsidR="00886FCE" w:rsidRDefault="00531D48"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Laetril(e)</w:t>
      </w:r>
    </w:p>
    <w:p w:rsidR="00886FCE" w:rsidRP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686025">
        <w:rPr>
          <w:rFonts w:eastAsia="Times New Roman" w:cstheme="minorHAnsi"/>
          <w:sz w:val="20"/>
          <w:szCs w:val="20"/>
          <w:bdr w:val="none" w:sz="0" w:space="0" w:color="auto" w:frame="1"/>
          <w:lang w:eastAsia="de-AT"/>
        </w:rPr>
        <w:t>Amygdalin</w:t>
      </w:r>
      <w:r w:rsidR="00227485">
        <w:rPr>
          <w:rFonts w:eastAsia="Times New Roman" w:cstheme="minorHAnsi"/>
          <w:sz w:val="20"/>
          <w:szCs w:val="20"/>
          <w:bdr w:val="none" w:sz="0" w:space="0" w:color="auto" w:frame="1"/>
          <w:lang w:eastAsia="de-AT"/>
        </w:rPr>
        <w:t xml:space="preserve"> (chemische Bezeichnung)</w:t>
      </w:r>
    </w:p>
    <w:p w:rsidR="00886FCE" w:rsidRP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proofErr w:type="spellStart"/>
      <w:r w:rsidRPr="00886FCE">
        <w:rPr>
          <w:rFonts w:eastAsia="Times New Roman" w:cstheme="minorHAnsi"/>
          <w:sz w:val="20"/>
          <w:szCs w:val="20"/>
          <w:bdr w:val="none" w:sz="0" w:space="0" w:color="auto" w:frame="1"/>
          <w:lang w:eastAsia="de-AT"/>
        </w:rPr>
        <w:lastRenderedPageBreak/>
        <w:t>Madelonitril</w:t>
      </w:r>
      <w:proofErr w:type="spellEnd"/>
    </w:p>
    <w:p w:rsidR="00886FCE" w:rsidRP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r w:rsidRPr="00886FCE">
        <w:rPr>
          <w:rFonts w:eastAsia="Times New Roman" w:cstheme="minorHAnsi"/>
          <w:sz w:val="20"/>
          <w:szCs w:val="20"/>
          <w:bdr w:val="none" w:sz="0" w:space="0" w:color="auto" w:frame="1"/>
          <w:lang w:eastAsia="de-AT"/>
        </w:rPr>
        <w:t>Nitrile</w:t>
      </w:r>
      <w:r w:rsidR="00227485">
        <w:rPr>
          <w:rFonts w:eastAsia="Times New Roman" w:cstheme="minorHAnsi"/>
          <w:sz w:val="20"/>
          <w:szCs w:val="20"/>
          <w:bdr w:val="none" w:sz="0" w:space="0" w:color="auto" w:frame="1"/>
          <w:lang w:eastAsia="de-AT"/>
        </w:rPr>
        <w:t xml:space="preserve"> (</w:t>
      </w:r>
      <w:proofErr w:type="spellStart"/>
      <w:r w:rsidR="00227485" w:rsidRPr="00376A02">
        <w:rPr>
          <w:rFonts w:eastAsia="Times New Roman" w:cstheme="minorHAnsi"/>
          <w:sz w:val="20"/>
          <w:szCs w:val="20"/>
          <w:bdr w:val="none" w:sz="0" w:space="0" w:color="auto" w:frame="1"/>
          <w:lang w:eastAsia="de-AT"/>
        </w:rPr>
        <w:t>Nitrilosid</w:t>
      </w:r>
      <w:proofErr w:type="spellEnd"/>
      <w:r w:rsidR="00227485">
        <w:rPr>
          <w:rFonts w:eastAsia="Times New Roman" w:cstheme="minorHAnsi"/>
          <w:sz w:val="20"/>
          <w:szCs w:val="20"/>
          <w:bdr w:val="none" w:sz="0" w:space="0" w:color="auto" w:frame="1"/>
          <w:lang w:eastAsia="de-AT"/>
        </w:rPr>
        <w:t>)</w:t>
      </w:r>
    </w:p>
    <w:p w:rsidR="00886FCE" w:rsidRPr="00886FCE" w:rsidRDefault="00886FCE" w:rsidP="00227485">
      <w:pPr>
        <w:pStyle w:val="Listenabsatz"/>
        <w:numPr>
          <w:ilvl w:val="0"/>
          <w:numId w:val="8"/>
        </w:numPr>
        <w:spacing w:after="0" w:line="240" w:lineRule="auto"/>
        <w:ind w:left="284" w:right="567" w:firstLine="0"/>
        <w:jc w:val="both"/>
        <w:rPr>
          <w:rFonts w:eastAsia="Times New Roman" w:cstheme="minorHAnsi"/>
          <w:sz w:val="20"/>
          <w:szCs w:val="20"/>
          <w:bdr w:val="none" w:sz="0" w:space="0" w:color="auto" w:frame="1"/>
          <w:lang w:eastAsia="de-AT"/>
        </w:rPr>
      </w:pPr>
      <w:proofErr w:type="spellStart"/>
      <w:r w:rsidRPr="00886FCE">
        <w:rPr>
          <w:rFonts w:eastAsia="Times New Roman" w:cstheme="minorHAnsi"/>
          <w:sz w:val="20"/>
          <w:szCs w:val="20"/>
          <w:bdr w:val="none" w:sz="0" w:space="0" w:color="auto" w:frame="1"/>
          <w:lang w:eastAsia="de-AT"/>
        </w:rPr>
        <w:t>cyanogene</w:t>
      </w:r>
      <w:proofErr w:type="spellEnd"/>
      <w:r w:rsidRPr="00886FCE">
        <w:rPr>
          <w:rFonts w:eastAsia="Times New Roman" w:cstheme="minorHAnsi"/>
          <w:sz w:val="20"/>
          <w:szCs w:val="20"/>
          <w:bdr w:val="none" w:sz="0" w:space="0" w:color="auto" w:frame="1"/>
          <w:lang w:eastAsia="de-AT"/>
        </w:rPr>
        <w:t xml:space="preserve"> Glykoside </w:t>
      </w:r>
    </w:p>
    <w:p w:rsidR="00886FCE" w:rsidRDefault="00886FCE" w:rsidP="00227485">
      <w:pPr>
        <w:spacing w:after="0"/>
        <w:ind w:left="284" w:right="567"/>
        <w:jc w:val="center"/>
        <w:rPr>
          <w:rFonts w:eastAsia="Times New Roman" w:cstheme="minorHAnsi"/>
          <w:b/>
          <w:bCs/>
          <w:color w:val="CC0000"/>
          <w:sz w:val="32"/>
          <w:szCs w:val="32"/>
          <w:u w:val="single"/>
          <w:lang w:eastAsia="de-AT"/>
        </w:rPr>
        <w:sectPr w:rsidR="00886FCE" w:rsidSect="00886FCE">
          <w:type w:val="continuous"/>
          <w:pgSz w:w="11906" w:h="16838"/>
          <w:pgMar w:top="993" w:right="424" w:bottom="567" w:left="1417" w:header="708" w:footer="708" w:gutter="0"/>
          <w:cols w:num="2" w:space="708"/>
          <w:docGrid w:linePitch="360"/>
        </w:sectPr>
      </w:pPr>
    </w:p>
    <w:p w:rsidR="00886FCE" w:rsidRDefault="00886FCE" w:rsidP="00B7465A">
      <w:pPr>
        <w:spacing w:after="0"/>
        <w:ind w:left="-426" w:right="567"/>
        <w:jc w:val="center"/>
        <w:rPr>
          <w:rFonts w:eastAsia="Times New Roman" w:cstheme="minorHAnsi"/>
          <w:b/>
          <w:bCs/>
          <w:color w:val="CC0000"/>
          <w:sz w:val="32"/>
          <w:szCs w:val="32"/>
          <w:u w:val="single"/>
          <w:lang w:eastAsia="de-AT"/>
        </w:rPr>
      </w:pPr>
    </w:p>
    <w:p w:rsidR="00D1264C" w:rsidRDefault="003A68AA" w:rsidP="00B7465A">
      <w:pPr>
        <w:spacing w:after="0"/>
        <w:ind w:left="-426" w:right="567"/>
        <w:jc w:val="center"/>
        <w:rPr>
          <w:rFonts w:eastAsia="Times New Roman" w:cstheme="minorHAnsi"/>
          <w:b/>
          <w:bCs/>
          <w:color w:val="CC0000"/>
          <w:sz w:val="32"/>
          <w:szCs w:val="32"/>
          <w:u w:val="single"/>
          <w:lang w:eastAsia="de-AT"/>
        </w:rPr>
      </w:pPr>
      <w:r w:rsidRPr="003A68AA">
        <w:rPr>
          <w:rFonts w:eastAsia="Times New Roman" w:cstheme="minorHAnsi"/>
          <w:b/>
          <w:bCs/>
          <w:color w:val="CC0000"/>
          <w:sz w:val="32"/>
          <w:szCs w:val="32"/>
          <w:u w:val="single"/>
          <w:lang w:eastAsia="de-AT"/>
        </w:rPr>
        <w:t xml:space="preserve">Weitere  Literatur: </w:t>
      </w:r>
    </w:p>
    <w:p w:rsidR="0026554F" w:rsidRDefault="0026554F" w:rsidP="00B7465A">
      <w:pPr>
        <w:spacing w:after="0"/>
        <w:ind w:left="-426" w:right="567"/>
        <w:rPr>
          <w:rFonts w:eastAsia="Times New Roman" w:cstheme="minorHAnsi"/>
          <w:b/>
          <w:sz w:val="28"/>
          <w:szCs w:val="28"/>
          <w:bdr w:val="none" w:sz="0" w:space="0" w:color="auto" w:frame="1"/>
          <w:lang w:eastAsia="de-AT"/>
        </w:rPr>
        <w:sectPr w:rsidR="0026554F" w:rsidSect="00FC48CD">
          <w:type w:val="continuous"/>
          <w:pgSz w:w="11906" w:h="16838"/>
          <w:pgMar w:top="993" w:right="424" w:bottom="567" w:left="1417" w:header="708" w:footer="708" w:gutter="0"/>
          <w:cols w:space="708"/>
          <w:docGrid w:linePitch="360"/>
        </w:sectPr>
      </w:pPr>
    </w:p>
    <w:p w:rsidR="00D1264C" w:rsidRPr="00D1264C" w:rsidRDefault="00D1264C" w:rsidP="0026554F">
      <w:pPr>
        <w:spacing w:after="0"/>
        <w:ind w:left="993" w:right="567"/>
        <w:rPr>
          <w:rFonts w:eastAsia="Times New Roman" w:cstheme="minorHAnsi"/>
          <w:b/>
          <w:bCs/>
          <w:color w:val="CC0000"/>
          <w:sz w:val="28"/>
          <w:szCs w:val="28"/>
          <w:u w:val="single"/>
          <w:lang w:eastAsia="de-AT"/>
        </w:rPr>
      </w:pPr>
      <w:r w:rsidRPr="00D1264C">
        <w:rPr>
          <w:rFonts w:eastAsia="Times New Roman" w:cstheme="minorHAnsi"/>
          <w:b/>
          <w:sz w:val="28"/>
          <w:szCs w:val="28"/>
          <w:bdr w:val="none" w:sz="0" w:space="0" w:color="auto" w:frame="1"/>
          <w:lang w:eastAsia="de-AT"/>
        </w:rPr>
        <w:lastRenderedPageBreak/>
        <w:t>Bücher</w:t>
      </w:r>
      <w:r w:rsidR="00886FCE">
        <w:rPr>
          <w:rFonts w:eastAsia="Times New Roman" w:cstheme="minorHAnsi"/>
          <w:b/>
          <w:sz w:val="28"/>
          <w:szCs w:val="28"/>
          <w:bdr w:val="none" w:sz="0" w:space="0" w:color="auto" w:frame="1"/>
          <w:lang w:eastAsia="de-AT"/>
        </w:rPr>
        <w:t>liste</w:t>
      </w:r>
      <w:r>
        <w:rPr>
          <w:rFonts w:eastAsia="Times New Roman" w:cstheme="minorHAnsi"/>
          <w:b/>
          <w:sz w:val="28"/>
          <w:szCs w:val="28"/>
          <w:bdr w:val="none" w:sz="0" w:space="0" w:color="auto" w:frame="1"/>
          <w:lang w:eastAsia="de-AT"/>
        </w:rPr>
        <w:t>:</w:t>
      </w:r>
    </w:p>
    <w:p w:rsidR="0026554F" w:rsidRDefault="0026554F" w:rsidP="0026554F">
      <w:pPr>
        <w:spacing w:after="0" w:line="360" w:lineRule="auto"/>
        <w:ind w:left="142" w:right="567"/>
        <w:jc w:val="both"/>
        <w:outlineLvl w:val="1"/>
        <w:rPr>
          <w:rFonts w:eastAsia="Times New Roman" w:cstheme="minorHAnsi"/>
          <w:b/>
          <w:color w:val="222222"/>
          <w:lang w:eastAsia="de-AT"/>
        </w:rPr>
        <w:sectPr w:rsidR="0026554F" w:rsidSect="0026554F">
          <w:type w:val="continuous"/>
          <w:pgSz w:w="11906" w:h="16838"/>
          <w:pgMar w:top="993" w:right="424" w:bottom="567" w:left="993" w:header="708" w:footer="708" w:gutter="0"/>
          <w:cols w:num="2" w:space="708"/>
          <w:docGrid w:linePitch="360"/>
        </w:sectPr>
      </w:pPr>
    </w:p>
    <w:p w:rsidR="009E1443" w:rsidRPr="004E4F8A" w:rsidRDefault="009E1443" w:rsidP="0026554F">
      <w:pPr>
        <w:spacing w:after="0" w:line="360" w:lineRule="auto"/>
        <w:ind w:left="142" w:right="567"/>
        <w:jc w:val="both"/>
        <w:outlineLvl w:val="1"/>
        <w:rPr>
          <w:rFonts w:eastAsia="Times New Roman" w:cstheme="minorHAnsi"/>
          <w:b/>
          <w:color w:val="222222"/>
          <w:lang w:eastAsia="de-AT"/>
        </w:rPr>
      </w:pPr>
      <w:r w:rsidRPr="004E4F8A">
        <w:rPr>
          <w:rFonts w:eastAsia="Times New Roman" w:cstheme="minorHAnsi"/>
          <w:b/>
          <w:color w:val="222222"/>
          <w:lang w:eastAsia="de-AT"/>
        </w:rPr>
        <w:lastRenderedPageBreak/>
        <w:t>Absolut empfehlen</w:t>
      </w:r>
      <w:r w:rsidRPr="004E4F8A">
        <w:rPr>
          <w:rFonts w:eastAsia="Times New Roman" w:cstheme="minorHAnsi"/>
          <w:b/>
          <w:color w:val="222222"/>
          <w:lang w:eastAsia="de-AT"/>
        </w:rPr>
        <w:t>s</w:t>
      </w:r>
      <w:r w:rsidRPr="004E4F8A">
        <w:rPr>
          <w:rFonts w:eastAsia="Times New Roman" w:cstheme="minorHAnsi"/>
          <w:b/>
          <w:color w:val="222222"/>
          <w:lang w:eastAsia="de-AT"/>
        </w:rPr>
        <w:t>wert!</w:t>
      </w:r>
    </w:p>
    <w:p w:rsidR="00D1264C" w:rsidRPr="0026554F" w:rsidRDefault="00D1264C" w:rsidP="0026554F">
      <w:pPr>
        <w:spacing w:after="0" w:line="285" w:lineRule="atLeast"/>
        <w:ind w:left="142" w:right="567"/>
        <w:outlineLvl w:val="1"/>
        <w:rPr>
          <w:rFonts w:eastAsia="Times New Roman" w:cstheme="minorHAnsi"/>
          <w:b/>
          <w:color w:val="222222"/>
          <w:lang w:eastAsia="de-AT"/>
        </w:rPr>
      </w:pPr>
      <w:r w:rsidRPr="0026554F">
        <w:rPr>
          <w:rFonts w:eastAsia="Times New Roman" w:cstheme="minorHAnsi"/>
          <w:b/>
          <w:color w:val="222222"/>
          <w:lang w:eastAsia="de-AT"/>
        </w:rPr>
        <w:t xml:space="preserve">Phillip  Day: </w:t>
      </w:r>
    </w:p>
    <w:p w:rsidR="003A68AA" w:rsidRDefault="003A68AA" w:rsidP="0026554F">
      <w:pPr>
        <w:spacing w:after="0" w:line="285" w:lineRule="atLeast"/>
        <w:ind w:left="142" w:right="567"/>
        <w:outlineLvl w:val="1"/>
        <w:rPr>
          <w:rFonts w:eastAsia="Times New Roman" w:cstheme="minorHAnsi"/>
          <w:color w:val="222222"/>
          <w:lang w:eastAsia="de-AT"/>
        </w:rPr>
      </w:pPr>
      <w:r w:rsidRPr="0026554F">
        <w:rPr>
          <w:rFonts w:eastAsia="Times New Roman" w:cstheme="minorHAnsi"/>
          <w:color w:val="222222"/>
          <w:u w:val="single"/>
          <w:lang w:eastAsia="de-AT"/>
        </w:rPr>
        <w:t xml:space="preserve">Krebs-Stahl, Strahl, </w:t>
      </w:r>
      <w:proofErr w:type="spellStart"/>
      <w:r w:rsidRPr="0026554F">
        <w:rPr>
          <w:rFonts w:eastAsia="Times New Roman" w:cstheme="minorHAnsi"/>
          <w:color w:val="222222"/>
          <w:u w:val="single"/>
          <w:lang w:eastAsia="de-AT"/>
        </w:rPr>
        <w:t>Chemo</w:t>
      </w:r>
      <w:proofErr w:type="spellEnd"/>
      <w:r w:rsidRPr="0026554F">
        <w:rPr>
          <w:rFonts w:eastAsia="Times New Roman" w:cstheme="minorHAnsi"/>
          <w:color w:val="222222"/>
          <w:u w:val="single"/>
          <w:lang w:eastAsia="de-AT"/>
        </w:rPr>
        <w:t xml:space="preserve"> &amp; Co</w:t>
      </w:r>
      <w:r w:rsidRPr="004E4F8A">
        <w:rPr>
          <w:rFonts w:eastAsia="Times New Roman" w:cstheme="minorHAnsi"/>
          <w:color w:val="222222"/>
          <w:lang w:eastAsia="de-AT"/>
        </w:rPr>
        <w:t xml:space="preserve">, vom langen </w:t>
      </w:r>
      <w:r w:rsidR="00D1264C">
        <w:rPr>
          <w:rFonts w:eastAsia="Times New Roman" w:cstheme="minorHAnsi"/>
          <w:color w:val="222222"/>
          <w:lang w:eastAsia="de-AT"/>
        </w:rPr>
        <w:t xml:space="preserve">Ende eines </w:t>
      </w:r>
      <w:r w:rsidR="00B7465A">
        <w:rPr>
          <w:rFonts w:eastAsia="Times New Roman" w:cstheme="minorHAnsi"/>
          <w:color w:val="222222"/>
          <w:lang w:eastAsia="de-AT"/>
        </w:rPr>
        <w:t>Schauermä</w:t>
      </w:r>
      <w:r w:rsidR="00B7465A">
        <w:rPr>
          <w:rFonts w:eastAsia="Times New Roman" w:cstheme="minorHAnsi"/>
          <w:color w:val="222222"/>
          <w:lang w:eastAsia="de-AT"/>
        </w:rPr>
        <w:t>r</w:t>
      </w:r>
      <w:r w:rsidR="00B7465A">
        <w:rPr>
          <w:rFonts w:eastAsia="Times New Roman" w:cstheme="minorHAnsi"/>
          <w:color w:val="222222"/>
          <w:lang w:eastAsia="de-AT"/>
        </w:rPr>
        <w:t>chens</w:t>
      </w:r>
    </w:p>
    <w:p w:rsidR="003A68AA" w:rsidRDefault="003A68AA" w:rsidP="0026554F">
      <w:pPr>
        <w:spacing w:after="0" w:line="240" w:lineRule="auto"/>
        <w:ind w:left="142" w:right="567"/>
        <w:jc w:val="both"/>
        <w:rPr>
          <w:rFonts w:eastAsia="Times New Roman" w:cstheme="minorHAnsi"/>
          <w:sz w:val="20"/>
          <w:szCs w:val="20"/>
          <w:bdr w:val="none" w:sz="0" w:space="0" w:color="auto" w:frame="1"/>
          <w:lang w:eastAsia="de-AT"/>
        </w:rPr>
      </w:pPr>
    </w:p>
    <w:p w:rsidR="00D1264C" w:rsidRPr="00D1264C" w:rsidRDefault="00D1264C" w:rsidP="0026554F">
      <w:pPr>
        <w:spacing w:after="0" w:line="240" w:lineRule="auto"/>
        <w:ind w:left="142" w:right="567"/>
        <w:jc w:val="both"/>
        <w:rPr>
          <w:rFonts w:eastAsia="Times New Roman" w:cstheme="minorHAnsi"/>
          <w:b/>
          <w:sz w:val="20"/>
          <w:szCs w:val="20"/>
          <w:bdr w:val="none" w:sz="0" w:space="0" w:color="auto" w:frame="1"/>
          <w:lang w:eastAsia="de-AT"/>
        </w:rPr>
      </w:pPr>
      <w:r w:rsidRPr="00D1264C">
        <w:rPr>
          <w:rFonts w:eastAsia="Times New Roman" w:cstheme="minorHAnsi"/>
          <w:b/>
          <w:sz w:val="20"/>
          <w:szCs w:val="20"/>
          <w:bdr w:val="none" w:sz="0" w:space="0" w:color="auto" w:frame="1"/>
          <w:lang w:eastAsia="de-AT"/>
        </w:rPr>
        <w:t>Peter Kern (Heilpraktiker):</w:t>
      </w:r>
    </w:p>
    <w:p w:rsidR="00A401B9" w:rsidRPr="00D1264C" w:rsidRDefault="00A401B9" w:rsidP="0026554F">
      <w:pPr>
        <w:spacing w:after="0" w:line="240" w:lineRule="auto"/>
        <w:ind w:left="142" w:right="567"/>
        <w:jc w:val="both"/>
        <w:rPr>
          <w:rFonts w:eastAsia="Times New Roman" w:cstheme="minorHAnsi"/>
          <w:sz w:val="20"/>
          <w:szCs w:val="20"/>
          <w:bdr w:val="none" w:sz="0" w:space="0" w:color="auto" w:frame="1"/>
          <w:lang w:eastAsia="de-AT"/>
        </w:rPr>
      </w:pPr>
      <w:r w:rsidRPr="0026554F">
        <w:rPr>
          <w:rFonts w:eastAsia="Times New Roman" w:cstheme="minorHAnsi"/>
          <w:sz w:val="20"/>
          <w:szCs w:val="20"/>
          <w:u w:val="single"/>
          <w:bdr w:val="none" w:sz="0" w:space="0" w:color="auto" w:frame="1"/>
          <w:lang w:eastAsia="de-AT"/>
        </w:rPr>
        <w:t>Krebs bekämpfen mit Vitamin B17:</w:t>
      </w:r>
      <w:r w:rsidRPr="00D1264C">
        <w:rPr>
          <w:rFonts w:eastAsia="Times New Roman" w:cstheme="minorHAnsi"/>
          <w:sz w:val="20"/>
          <w:szCs w:val="20"/>
          <w:bdr w:val="none" w:sz="0" w:space="0" w:color="auto" w:frame="1"/>
          <w:lang w:eastAsia="de-AT"/>
        </w:rPr>
        <w:t xml:space="preserve"> Vorbeugen und Heilen mit Nitrilen aus Aprikosenke</w:t>
      </w:r>
      <w:r w:rsidRPr="00D1264C">
        <w:rPr>
          <w:rFonts w:eastAsia="Times New Roman" w:cstheme="minorHAnsi"/>
          <w:sz w:val="20"/>
          <w:szCs w:val="20"/>
          <w:bdr w:val="none" w:sz="0" w:space="0" w:color="auto" w:frame="1"/>
          <w:lang w:eastAsia="de-AT"/>
        </w:rPr>
        <w:t>r</w:t>
      </w:r>
      <w:r w:rsidRPr="00D1264C">
        <w:rPr>
          <w:rFonts w:eastAsia="Times New Roman" w:cstheme="minorHAnsi"/>
          <w:sz w:val="20"/>
          <w:szCs w:val="20"/>
          <w:bdr w:val="none" w:sz="0" w:space="0" w:color="auto" w:frame="1"/>
          <w:lang w:eastAsia="de-AT"/>
        </w:rPr>
        <w:t>nen</w:t>
      </w:r>
    </w:p>
    <w:p w:rsidR="00A401B9" w:rsidRPr="00D1264C" w:rsidRDefault="00A401B9" w:rsidP="0026554F">
      <w:pPr>
        <w:spacing w:after="0" w:line="240" w:lineRule="auto"/>
        <w:ind w:left="142" w:right="567"/>
        <w:jc w:val="both"/>
        <w:rPr>
          <w:rFonts w:eastAsia="Times New Roman" w:cstheme="minorHAnsi"/>
          <w:sz w:val="20"/>
          <w:szCs w:val="20"/>
          <w:bdr w:val="none" w:sz="0" w:space="0" w:color="auto" w:frame="1"/>
          <w:lang w:eastAsia="de-AT"/>
        </w:rPr>
      </w:pPr>
    </w:p>
    <w:p w:rsidR="00D1264C" w:rsidRPr="00D1264C" w:rsidRDefault="00D1264C" w:rsidP="0026554F">
      <w:pPr>
        <w:spacing w:after="0" w:line="240" w:lineRule="auto"/>
        <w:ind w:left="142" w:right="567"/>
        <w:jc w:val="both"/>
        <w:rPr>
          <w:rFonts w:eastAsia="Times New Roman" w:cstheme="minorHAnsi"/>
          <w:b/>
          <w:sz w:val="20"/>
          <w:szCs w:val="20"/>
          <w:bdr w:val="none" w:sz="0" w:space="0" w:color="auto" w:frame="1"/>
          <w:lang w:eastAsia="de-AT"/>
        </w:rPr>
      </w:pPr>
      <w:r w:rsidRPr="00D1264C">
        <w:rPr>
          <w:rFonts w:eastAsia="Times New Roman" w:cstheme="minorHAnsi"/>
          <w:b/>
          <w:sz w:val="20"/>
          <w:szCs w:val="20"/>
          <w:bdr w:val="none" w:sz="0" w:space="0" w:color="auto" w:frame="1"/>
          <w:lang w:eastAsia="de-AT"/>
        </w:rPr>
        <w:t>G. Edward Griffin:</w:t>
      </w:r>
    </w:p>
    <w:p w:rsidR="00A401B9" w:rsidRPr="00D1264C" w:rsidRDefault="00A401B9" w:rsidP="0026554F">
      <w:pPr>
        <w:spacing w:after="0" w:line="240" w:lineRule="auto"/>
        <w:ind w:left="142" w:right="567"/>
        <w:jc w:val="both"/>
        <w:rPr>
          <w:rFonts w:eastAsia="Times New Roman" w:cstheme="minorHAnsi"/>
          <w:sz w:val="20"/>
          <w:szCs w:val="20"/>
          <w:bdr w:val="none" w:sz="0" w:space="0" w:color="auto" w:frame="1"/>
          <w:lang w:eastAsia="de-AT"/>
        </w:rPr>
      </w:pPr>
      <w:r w:rsidRPr="0026554F">
        <w:rPr>
          <w:rFonts w:eastAsia="Times New Roman" w:cstheme="minorHAnsi"/>
          <w:sz w:val="20"/>
          <w:szCs w:val="20"/>
          <w:u w:val="single"/>
          <w:bdr w:val="none" w:sz="0" w:space="0" w:color="auto" w:frame="1"/>
          <w:lang w:eastAsia="de-AT"/>
        </w:rPr>
        <w:t>Eine Welt ohne Krebs.</w:t>
      </w:r>
      <w:r w:rsidRPr="00D1264C">
        <w:rPr>
          <w:rFonts w:eastAsia="Times New Roman" w:cstheme="minorHAnsi"/>
          <w:sz w:val="20"/>
          <w:szCs w:val="20"/>
          <w:bdr w:val="none" w:sz="0" w:space="0" w:color="auto" w:frame="1"/>
          <w:lang w:eastAsia="de-AT"/>
        </w:rPr>
        <w:t xml:space="preserve"> Die Geschichte des Vitamin B17 und seiner Unterdrückung</w:t>
      </w:r>
    </w:p>
    <w:p w:rsidR="00C81F85" w:rsidRDefault="00C81F85" w:rsidP="0026554F">
      <w:pPr>
        <w:spacing w:after="0" w:line="240" w:lineRule="auto"/>
        <w:ind w:left="142" w:right="567"/>
        <w:jc w:val="both"/>
        <w:rPr>
          <w:rFonts w:eastAsia="Times New Roman" w:cstheme="minorHAnsi"/>
          <w:sz w:val="20"/>
          <w:szCs w:val="20"/>
          <w:bdr w:val="none" w:sz="0" w:space="0" w:color="auto" w:frame="1"/>
          <w:lang w:eastAsia="de-AT"/>
        </w:rPr>
      </w:pPr>
    </w:p>
    <w:p w:rsidR="00D1264C" w:rsidRPr="00D1264C" w:rsidRDefault="00C477DF" w:rsidP="0026554F">
      <w:pPr>
        <w:spacing w:after="0" w:line="240" w:lineRule="auto"/>
        <w:ind w:left="142" w:right="567"/>
        <w:jc w:val="both"/>
        <w:rPr>
          <w:rFonts w:eastAsia="Times New Roman" w:cstheme="minorHAnsi"/>
          <w:b/>
          <w:sz w:val="20"/>
          <w:szCs w:val="20"/>
          <w:bdr w:val="none" w:sz="0" w:space="0" w:color="auto" w:frame="1"/>
          <w:lang w:eastAsia="de-AT"/>
        </w:rPr>
      </w:pPr>
      <w:hyperlink r:id="rId14" w:history="1">
        <w:r w:rsidR="00D1264C" w:rsidRPr="00D1264C">
          <w:rPr>
            <w:rFonts w:eastAsia="Times New Roman" w:cstheme="minorHAnsi"/>
            <w:b/>
            <w:sz w:val="20"/>
            <w:szCs w:val="20"/>
            <w:bdr w:val="none" w:sz="0" w:space="0" w:color="auto" w:frame="1"/>
            <w:lang w:eastAsia="de-AT"/>
          </w:rPr>
          <w:t>John A. Richardson</w:t>
        </w:r>
      </w:hyperlink>
      <w:r w:rsidR="00D1264C" w:rsidRPr="00D1264C">
        <w:rPr>
          <w:rFonts w:eastAsia="Times New Roman" w:cstheme="minorHAnsi"/>
          <w:b/>
          <w:sz w:val="20"/>
          <w:szCs w:val="20"/>
          <w:bdr w:val="none" w:sz="0" w:space="0" w:color="auto" w:frame="1"/>
          <w:lang w:eastAsia="de-AT"/>
        </w:rPr>
        <w:t>:</w:t>
      </w:r>
    </w:p>
    <w:p w:rsidR="00D1264C" w:rsidRPr="00D1264C" w:rsidRDefault="00D1264C" w:rsidP="0026554F">
      <w:pPr>
        <w:spacing w:after="0" w:line="240" w:lineRule="auto"/>
        <w:ind w:left="142" w:right="567"/>
        <w:jc w:val="both"/>
        <w:rPr>
          <w:rFonts w:eastAsia="Times New Roman" w:cstheme="minorHAnsi"/>
          <w:sz w:val="20"/>
          <w:szCs w:val="20"/>
          <w:bdr w:val="none" w:sz="0" w:space="0" w:color="auto" w:frame="1"/>
          <w:lang w:eastAsia="de-AT"/>
        </w:rPr>
      </w:pPr>
      <w:r w:rsidRPr="0026554F">
        <w:rPr>
          <w:rFonts w:eastAsia="Times New Roman" w:cstheme="minorHAnsi"/>
          <w:sz w:val="20"/>
          <w:szCs w:val="20"/>
          <w:u w:val="single"/>
          <w:bdr w:val="none" w:sz="0" w:space="0" w:color="auto" w:frame="1"/>
          <w:lang w:eastAsia="de-AT"/>
        </w:rPr>
        <w:t>Laetril im Kampf gegen Krebs:</w:t>
      </w:r>
      <w:r w:rsidRPr="00D1264C">
        <w:rPr>
          <w:rFonts w:eastAsia="Times New Roman" w:cstheme="minorHAnsi"/>
          <w:sz w:val="20"/>
          <w:szCs w:val="20"/>
          <w:bdr w:val="none" w:sz="0" w:space="0" w:color="auto" w:frame="1"/>
          <w:lang w:eastAsia="de-AT"/>
        </w:rPr>
        <w:t xml:space="preserve"> Die Erfahrungen der Richardson </w:t>
      </w:r>
      <w:proofErr w:type="spellStart"/>
      <w:r w:rsidRPr="00D1264C">
        <w:rPr>
          <w:rFonts w:eastAsia="Times New Roman" w:cstheme="minorHAnsi"/>
          <w:sz w:val="20"/>
          <w:szCs w:val="20"/>
          <w:bdr w:val="none" w:sz="0" w:space="0" w:color="auto" w:frame="1"/>
          <w:lang w:eastAsia="de-AT"/>
        </w:rPr>
        <w:t>Cancer</w:t>
      </w:r>
      <w:proofErr w:type="spellEnd"/>
      <w:r w:rsidRPr="00D1264C">
        <w:rPr>
          <w:rFonts w:eastAsia="Times New Roman" w:cstheme="minorHAnsi"/>
          <w:sz w:val="20"/>
          <w:szCs w:val="20"/>
          <w:bdr w:val="none" w:sz="0" w:space="0" w:color="auto" w:frame="1"/>
          <w:lang w:eastAsia="de-AT"/>
        </w:rPr>
        <w:t xml:space="preserve"> </w:t>
      </w:r>
      <w:proofErr w:type="spellStart"/>
      <w:r w:rsidRPr="00D1264C">
        <w:rPr>
          <w:rFonts w:eastAsia="Times New Roman" w:cstheme="minorHAnsi"/>
          <w:sz w:val="20"/>
          <w:szCs w:val="20"/>
          <w:bdr w:val="none" w:sz="0" w:space="0" w:color="auto" w:frame="1"/>
          <w:lang w:eastAsia="de-AT"/>
        </w:rPr>
        <w:t>Clinic</w:t>
      </w:r>
      <w:proofErr w:type="spellEnd"/>
      <w:r w:rsidRPr="00D1264C">
        <w:rPr>
          <w:rFonts w:eastAsia="Times New Roman" w:cstheme="minorHAnsi"/>
          <w:sz w:val="20"/>
          <w:szCs w:val="20"/>
          <w:bdr w:val="none" w:sz="0" w:space="0" w:color="auto" w:frame="1"/>
          <w:lang w:eastAsia="de-AT"/>
        </w:rPr>
        <w:t xml:space="preserve"> mit dem Vitamin B17</w:t>
      </w:r>
    </w:p>
    <w:p w:rsidR="005B18D6" w:rsidRDefault="005B18D6" w:rsidP="0026554F">
      <w:pPr>
        <w:spacing w:after="0" w:line="240" w:lineRule="auto"/>
        <w:ind w:left="142" w:right="567"/>
        <w:jc w:val="both"/>
        <w:rPr>
          <w:rFonts w:eastAsia="Times New Roman" w:cstheme="minorHAnsi"/>
          <w:sz w:val="20"/>
          <w:szCs w:val="20"/>
          <w:bdr w:val="none" w:sz="0" w:space="0" w:color="auto" w:frame="1"/>
          <w:lang w:eastAsia="de-AT"/>
        </w:rPr>
      </w:pPr>
    </w:p>
    <w:p w:rsidR="00A401B9" w:rsidRPr="00D1264C" w:rsidRDefault="00C477DF" w:rsidP="0026554F">
      <w:pPr>
        <w:spacing w:after="0" w:line="240" w:lineRule="auto"/>
        <w:ind w:left="142" w:right="567"/>
        <w:jc w:val="both"/>
        <w:rPr>
          <w:rFonts w:eastAsia="Times New Roman" w:cstheme="minorHAnsi"/>
          <w:b/>
          <w:sz w:val="20"/>
          <w:szCs w:val="20"/>
          <w:bdr w:val="none" w:sz="0" w:space="0" w:color="auto" w:frame="1"/>
          <w:lang w:eastAsia="de-AT"/>
        </w:rPr>
      </w:pPr>
      <w:hyperlink r:id="rId15" w:history="1">
        <w:r w:rsidR="00A401B9" w:rsidRPr="00D1264C">
          <w:rPr>
            <w:rFonts w:eastAsia="Times New Roman" w:cstheme="minorHAnsi"/>
            <w:b/>
            <w:sz w:val="20"/>
            <w:szCs w:val="20"/>
            <w:bdr w:val="none" w:sz="0" w:space="0" w:color="auto" w:frame="1"/>
            <w:lang w:eastAsia="de-AT"/>
          </w:rPr>
          <w:t xml:space="preserve">Lothar </w:t>
        </w:r>
        <w:proofErr w:type="spellStart"/>
        <w:r w:rsidR="00A401B9" w:rsidRPr="00D1264C">
          <w:rPr>
            <w:rFonts w:eastAsia="Times New Roman" w:cstheme="minorHAnsi"/>
            <w:b/>
            <w:sz w:val="20"/>
            <w:szCs w:val="20"/>
            <w:bdr w:val="none" w:sz="0" w:space="0" w:color="auto" w:frame="1"/>
            <w:lang w:eastAsia="de-AT"/>
          </w:rPr>
          <w:t>Hirneise</w:t>
        </w:r>
        <w:proofErr w:type="spellEnd"/>
      </w:hyperlink>
      <w:r w:rsidR="00D1264C" w:rsidRPr="00D1264C">
        <w:rPr>
          <w:rFonts w:eastAsia="Times New Roman" w:cstheme="minorHAnsi"/>
          <w:b/>
          <w:sz w:val="20"/>
          <w:szCs w:val="20"/>
          <w:bdr w:val="none" w:sz="0" w:space="0" w:color="auto" w:frame="1"/>
          <w:lang w:eastAsia="de-AT"/>
        </w:rPr>
        <w:t xml:space="preserve">: </w:t>
      </w:r>
    </w:p>
    <w:p w:rsidR="00D1264C" w:rsidRPr="00D1264C" w:rsidRDefault="00D1264C" w:rsidP="0026554F">
      <w:pPr>
        <w:spacing w:after="0" w:line="240" w:lineRule="auto"/>
        <w:ind w:left="142" w:right="567"/>
        <w:jc w:val="both"/>
        <w:rPr>
          <w:rFonts w:eastAsia="Times New Roman" w:cstheme="minorHAnsi"/>
          <w:sz w:val="20"/>
          <w:szCs w:val="20"/>
          <w:bdr w:val="none" w:sz="0" w:space="0" w:color="auto" w:frame="1"/>
          <w:lang w:eastAsia="de-AT"/>
        </w:rPr>
      </w:pPr>
      <w:r w:rsidRPr="0026554F">
        <w:rPr>
          <w:rFonts w:eastAsia="Times New Roman" w:cstheme="minorHAnsi"/>
          <w:sz w:val="20"/>
          <w:szCs w:val="20"/>
          <w:u w:val="single"/>
          <w:bdr w:val="none" w:sz="0" w:space="0" w:color="auto" w:frame="1"/>
          <w:lang w:eastAsia="de-AT"/>
        </w:rPr>
        <w:t>Chemotherapie heilt Krebs und die Erde ist eine Scheibe:</w:t>
      </w:r>
      <w:r w:rsidRPr="00D1264C">
        <w:rPr>
          <w:rFonts w:eastAsia="Times New Roman" w:cstheme="minorHAnsi"/>
          <w:sz w:val="20"/>
          <w:szCs w:val="20"/>
          <w:bdr w:val="none" w:sz="0" w:space="0" w:color="auto" w:frame="1"/>
          <w:lang w:eastAsia="de-AT"/>
        </w:rPr>
        <w:t xml:space="preserve"> Enzyklopädie der unkonventionellen Kreb</w:t>
      </w:r>
      <w:r w:rsidRPr="00D1264C">
        <w:rPr>
          <w:rFonts w:eastAsia="Times New Roman" w:cstheme="minorHAnsi"/>
          <w:sz w:val="20"/>
          <w:szCs w:val="20"/>
          <w:bdr w:val="none" w:sz="0" w:space="0" w:color="auto" w:frame="1"/>
          <w:lang w:eastAsia="de-AT"/>
        </w:rPr>
        <w:t>s</w:t>
      </w:r>
      <w:r w:rsidRPr="00D1264C">
        <w:rPr>
          <w:rFonts w:eastAsia="Times New Roman" w:cstheme="minorHAnsi"/>
          <w:sz w:val="20"/>
          <w:szCs w:val="20"/>
          <w:bdr w:val="none" w:sz="0" w:space="0" w:color="auto" w:frame="1"/>
          <w:lang w:eastAsia="de-AT"/>
        </w:rPr>
        <w:t>therapien</w:t>
      </w:r>
    </w:p>
    <w:p w:rsidR="008C7CF1" w:rsidRPr="00D1264C" w:rsidRDefault="008C7CF1" w:rsidP="0026554F">
      <w:pPr>
        <w:spacing w:after="0" w:line="240" w:lineRule="auto"/>
        <w:ind w:left="142" w:right="567"/>
        <w:jc w:val="both"/>
        <w:rPr>
          <w:rFonts w:eastAsia="Times New Roman" w:cstheme="minorHAnsi"/>
          <w:sz w:val="20"/>
          <w:szCs w:val="20"/>
          <w:bdr w:val="none" w:sz="0" w:space="0" w:color="auto" w:frame="1"/>
          <w:lang w:eastAsia="de-AT"/>
        </w:rPr>
      </w:pPr>
    </w:p>
    <w:p w:rsidR="00D1264C" w:rsidRPr="00962EBE" w:rsidRDefault="008C7CF1" w:rsidP="0026554F">
      <w:pPr>
        <w:spacing w:after="0" w:line="240" w:lineRule="auto"/>
        <w:ind w:left="142" w:right="567"/>
        <w:rPr>
          <w:b/>
          <w:sz w:val="24"/>
        </w:rPr>
      </w:pPr>
      <w:r w:rsidRPr="00962EBE">
        <w:rPr>
          <w:b/>
          <w:sz w:val="24"/>
        </w:rPr>
        <w:t>Internetplattform:</w:t>
      </w:r>
    </w:p>
    <w:p w:rsidR="00B61D1B" w:rsidRDefault="00C477DF" w:rsidP="0026554F">
      <w:pPr>
        <w:spacing w:after="0" w:line="285" w:lineRule="atLeast"/>
        <w:ind w:left="142" w:right="567"/>
        <w:jc w:val="both"/>
      </w:pPr>
      <w:hyperlink r:id="rId16" w:history="1">
        <w:r w:rsidR="00B61D1B">
          <w:rPr>
            <w:rStyle w:val="Hyperlink"/>
          </w:rPr>
          <w:t>http://www.krebstherapien.de/</w:t>
        </w:r>
      </w:hyperlink>
    </w:p>
    <w:p w:rsidR="0026554F" w:rsidRDefault="0026554F" w:rsidP="00F6532D">
      <w:pPr>
        <w:jc w:val="center"/>
        <w:sectPr w:rsidR="0026554F" w:rsidSect="0026554F">
          <w:type w:val="continuous"/>
          <w:pgSz w:w="11906" w:h="16838"/>
          <w:pgMar w:top="993" w:right="424" w:bottom="567" w:left="993" w:header="708" w:footer="708" w:gutter="0"/>
          <w:cols w:num="2" w:space="284"/>
          <w:docGrid w:linePitch="360"/>
        </w:sectPr>
      </w:pPr>
    </w:p>
    <w:p w:rsidR="009146E5" w:rsidRPr="00622516" w:rsidRDefault="00B61D1B" w:rsidP="00F6532D">
      <w:pPr>
        <w:jc w:val="center"/>
        <w:rPr>
          <w:rFonts w:eastAsia="Times New Roman" w:cstheme="minorHAnsi"/>
          <w:b/>
          <w:i/>
          <w:color w:val="808080" w:themeColor="background1" w:themeShade="80"/>
          <w:sz w:val="36"/>
          <w:szCs w:val="36"/>
          <w:bdr w:val="none" w:sz="0" w:space="0" w:color="auto" w:frame="1"/>
          <w:lang w:eastAsia="de-AT"/>
        </w:rPr>
      </w:pPr>
      <w:r>
        <w:lastRenderedPageBreak/>
        <w:br w:type="page"/>
      </w:r>
      <w:r w:rsidR="009146E5" w:rsidRPr="00BD7F48">
        <w:rPr>
          <w:rFonts w:eastAsia="Times New Roman" w:cstheme="minorHAnsi"/>
          <w:b/>
          <w:bCs/>
          <w:color w:val="CC0000"/>
          <w:sz w:val="72"/>
          <w:szCs w:val="72"/>
          <w:u w:val="single"/>
          <w:lang w:eastAsia="de-AT"/>
        </w:rPr>
        <w:lastRenderedPageBreak/>
        <w:t>Schulmedizin</w:t>
      </w:r>
    </w:p>
    <w:p w:rsidR="009146E5" w:rsidRDefault="009146E5" w:rsidP="009146E5">
      <w:pPr>
        <w:spacing w:after="0" w:line="240" w:lineRule="auto"/>
        <w:ind w:left="-567" w:right="567"/>
        <w:jc w:val="both"/>
        <w:rPr>
          <w:rStyle w:val="apple-style-span"/>
          <w:rFonts w:ascii="Comic Sans MS" w:hAnsi="Comic Sans MS" w:cs="Arial"/>
          <w:b/>
          <w:color w:val="000000"/>
          <w:sz w:val="24"/>
          <w:szCs w:val="24"/>
        </w:rPr>
      </w:pPr>
      <w:r w:rsidRPr="009146E5">
        <w:rPr>
          <w:rStyle w:val="apple-style-span"/>
          <w:rFonts w:ascii="Comic Sans MS" w:hAnsi="Comic Sans MS" w:cs="Arial"/>
          <w:b/>
          <w:bCs/>
          <w:sz w:val="24"/>
          <w:szCs w:val="24"/>
        </w:rPr>
        <w:t>(6. Juni 2005) – 80 % aller Patienten vertrauen darauf, dass Onkologen sorgfä</w:t>
      </w:r>
      <w:r w:rsidRPr="009146E5">
        <w:rPr>
          <w:rStyle w:val="apple-style-span"/>
          <w:rFonts w:ascii="Comic Sans MS" w:hAnsi="Comic Sans MS" w:cs="Arial"/>
          <w:b/>
          <w:bCs/>
          <w:sz w:val="24"/>
          <w:szCs w:val="24"/>
        </w:rPr>
        <w:t>l</w:t>
      </w:r>
      <w:r w:rsidRPr="009146E5">
        <w:rPr>
          <w:rStyle w:val="apple-style-span"/>
          <w:rFonts w:ascii="Comic Sans MS" w:hAnsi="Comic Sans MS" w:cs="Arial"/>
          <w:b/>
          <w:bCs/>
          <w:sz w:val="24"/>
          <w:szCs w:val="24"/>
        </w:rPr>
        <w:t>tig über die Gefahren chem</w:t>
      </w:r>
      <w:r w:rsidRPr="009146E5">
        <w:rPr>
          <w:rStyle w:val="apple-style-span"/>
          <w:rFonts w:ascii="Comic Sans MS" w:hAnsi="Comic Sans MS" w:cs="Arial"/>
          <w:b/>
          <w:bCs/>
          <w:sz w:val="24"/>
          <w:szCs w:val="24"/>
        </w:rPr>
        <w:t>o</w:t>
      </w:r>
      <w:r w:rsidRPr="009146E5">
        <w:rPr>
          <w:rStyle w:val="apple-style-span"/>
          <w:rFonts w:ascii="Comic Sans MS" w:hAnsi="Comic Sans MS" w:cs="Arial"/>
          <w:b/>
          <w:bCs/>
          <w:sz w:val="24"/>
          <w:szCs w:val="24"/>
        </w:rPr>
        <w:t>therapeutischer Stoffe aufklären. Doch diese vertreten oft nur die Geschäft</w:t>
      </w:r>
      <w:r w:rsidRPr="009146E5">
        <w:rPr>
          <w:rStyle w:val="apple-style-span"/>
          <w:rFonts w:ascii="Comic Sans MS" w:hAnsi="Comic Sans MS" w:cs="Arial"/>
          <w:b/>
          <w:bCs/>
          <w:sz w:val="24"/>
          <w:szCs w:val="24"/>
        </w:rPr>
        <w:t>s</w:t>
      </w:r>
      <w:r w:rsidRPr="009146E5">
        <w:rPr>
          <w:rStyle w:val="apple-style-span"/>
          <w:rFonts w:ascii="Comic Sans MS" w:hAnsi="Comic Sans MS" w:cs="Arial"/>
          <w:b/>
          <w:bCs/>
          <w:sz w:val="24"/>
          <w:szCs w:val="24"/>
        </w:rPr>
        <w:t>interessen der Pharmaindustrie. Sie handeln unter dem Druck: „</w:t>
      </w:r>
      <w:r w:rsidRPr="00E673D3">
        <w:rPr>
          <w:rStyle w:val="apple-style-span"/>
          <w:rFonts w:ascii="Comic Sans MS" w:hAnsi="Comic Sans MS" w:cs="Arial"/>
          <w:b/>
          <w:bCs/>
          <w:i/>
          <w:sz w:val="24"/>
          <w:szCs w:val="24"/>
        </w:rPr>
        <w:t>Wer dem Geschäft nicht dienlich ist, der fliegt raus</w:t>
      </w:r>
      <w:r w:rsidRPr="009146E5">
        <w:rPr>
          <w:rStyle w:val="apple-style-span"/>
          <w:rFonts w:ascii="Comic Sans MS" w:hAnsi="Comic Sans MS" w:cs="Arial"/>
          <w:b/>
          <w:bCs/>
          <w:sz w:val="24"/>
          <w:szCs w:val="24"/>
        </w:rPr>
        <w:t>“.</w:t>
      </w:r>
      <w:r w:rsidRPr="009146E5">
        <w:rPr>
          <w:rStyle w:val="apple-style-span"/>
          <w:rFonts w:ascii="Comic Sans MS" w:hAnsi="Comic Sans MS" w:cs="Arial"/>
          <w:b/>
          <w:color w:val="000000"/>
          <w:sz w:val="24"/>
          <w:szCs w:val="24"/>
        </w:rPr>
        <w:t xml:space="preserve"> </w:t>
      </w:r>
    </w:p>
    <w:p w:rsidR="00CA15E2" w:rsidRDefault="00CA15E2" w:rsidP="009146E5">
      <w:pPr>
        <w:spacing w:after="0" w:line="240" w:lineRule="auto"/>
        <w:ind w:left="-567" w:right="567"/>
        <w:jc w:val="both"/>
        <w:rPr>
          <w:rStyle w:val="apple-style-span"/>
          <w:rFonts w:ascii="Comic Sans MS" w:hAnsi="Comic Sans MS" w:cs="Arial"/>
          <w:b/>
          <w:color w:val="000000"/>
          <w:sz w:val="24"/>
          <w:szCs w:val="24"/>
        </w:rPr>
      </w:pPr>
    </w:p>
    <w:p w:rsidR="00CA15E2" w:rsidRPr="00686025" w:rsidRDefault="00DE0122" w:rsidP="00CA15E2">
      <w:pPr>
        <w:spacing w:after="0" w:line="240" w:lineRule="auto"/>
        <w:ind w:left="-567" w:right="567"/>
        <w:jc w:val="both"/>
        <w:rPr>
          <w:rStyle w:val="apple-style-span"/>
          <w:rFonts w:ascii="Comic Sans MS" w:hAnsi="Comic Sans MS" w:cs="Arial"/>
          <w:bCs/>
          <w:sz w:val="18"/>
          <w:szCs w:val="18"/>
        </w:rPr>
      </w:pPr>
      <w:r w:rsidRPr="00686025">
        <w:rPr>
          <w:rStyle w:val="apple-style-span"/>
          <w:rFonts w:ascii="Comic Sans MS" w:hAnsi="Comic Sans MS" w:cs="Arial"/>
          <w:b/>
          <w:bCs/>
          <w:sz w:val="24"/>
          <w:szCs w:val="24"/>
        </w:rPr>
        <w:t>„</w:t>
      </w:r>
      <w:r w:rsidR="00CA15E2" w:rsidRPr="00E673D3">
        <w:rPr>
          <w:rStyle w:val="apple-style-span"/>
          <w:rFonts w:ascii="Comic Sans MS" w:hAnsi="Comic Sans MS" w:cs="Arial"/>
          <w:b/>
          <w:bCs/>
          <w:i/>
          <w:sz w:val="24"/>
          <w:szCs w:val="24"/>
        </w:rPr>
        <w:t>Kein mir bekannter Arzt würde sich bei der Diagnose Krebs einer Chemother</w:t>
      </w:r>
      <w:r w:rsidR="00CA15E2" w:rsidRPr="00E673D3">
        <w:rPr>
          <w:rStyle w:val="apple-style-span"/>
          <w:rFonts w:ascii="Comic Sans MS" w:hAnsi="Comic Sans MS" w:cs="Arial"/>
          <w:b/>
          <w:bCs/>
          <w:i/>
          <w:sz w:val="24"/>
          <w:szCs w:val="24"/>
        </w:rPr>
        <w:t>a</w:t>
      </w:r>
      <w:r w:rsidR="00CA15E2" w:rsidRPr="00E673D3">
        <w:rPr>
          <w:rStyle w:val="apple-style-span"/>
          <w:rFonts w:ascii="Comic Sans MS" w:hAnsi="Comic Sans MS" w:cs="Arial"/>
          <w:b/>
          <w:bCs/>
          <w:i/>
          <w:sz w:val="24"/>
          <w:szCs w:val="24"/>
        </w:rPr>
        <w:t xml:space="preserve">pie unterziehen. Alle von mir befragten Ärzte befürworten aber die </w:t>
      </w:r>
      <w:proofErr w:type="spellStart"/>
      <w:r w:rsidR="00CA15E2" w:rsidRPr="00E673D3">
        <w:rPr>
          <w:rStyle w:val="apple-style-span"/>
          <w:rFonts w:ascii="Comic Sans MS" w:hAnsi="Comic Sans MS" w:cs="Arial"/>
          <w:b/>
          <w:bCs/>
          <w:i/>
          <w:sz w:val="24"/>
          <w:szCs w:val="24"/>
        </w:rPr>
        <w:t>Chemo</w:t>
      </w:r>
      <w:proofErr w:type="spellEnd"/>
      <w:r w:rsidR="00CA15E2" w:rsidRPr="00E673D3">
        <w:rPr>
          <w:rStyle w:val="apple-style-span"/>
          <w:rFonts w:ascii="Comic Sans MS" w:hAnsi="Comic Sans MS" w:cs="Arial"/>
          <w:b/>
          <w:bCs/>
          <w:i/>
          <w:sz w:val="24"/>
          <w:szCs w:val="24"/>
        </w:rPr>
        <w:t xml:space="preserve"> bei ihren Patienten! Macht Sie das als Patient nicht nachdenklich?</w:t>
      </w:r>
      <w:r w:rsidRPr="00686025">
        <w:rPr>
          <w:rStyle w:val="apple-style-span"/>
          <w:rFonts w:ascii="Comic Sans MS" w:hAnsi="Comic Sans MS" w:cs="Arial"/>
          <w:b/>
          <w:bCs/>
          <w:sz w:val="24"/>
          <w:szCs w:val="24"/>
        </w:rPr>
        <w:t>“</w:t>
      </w:r>
      <w:r w:rsidR="00CA15E2" w:rsidRPr="00686025">
        <w:rPr>
          <w:rStyle w:val="apple-style-span"/>
          <w:rFonts w:ascii="Comic Sans MS" w:hAnsi="Comic Sans MS" w:cs="Arial"/>
          <w:b/>
          <w:bCs/>
          <w:sz w:val="24"/>
          <w:szCs w:val="24"/>
        </w:rPr>
        <w:t xml:space="preserve"> </w:t>
      </w:r>
      <w:r w:rsidR="00CA15E2" w:rsidRPr="00962EBE">
        <w:rPr>
          <w:rStyle w:val="apple-style-span"/>
          <w:rFonts w:ascii="Comic Sans MS" w:hAnsi="Comic Sans MS" w:cs="Arial"/>
          <w:b/>
          <w:bCs/>
          <w:sz w:val="18"/>
          <w:szCs w:val="18"/>
        </w:rPr>
        <w:t>(von H. Vogel)</w:t>
      </w:r>
    </w:p>
    <w:p w:rsidR="009146E5" w:rsidRDefault="00531D48" w:rsidP="009146E5">
      <w:pPr>
        <w:spacing w:after="0" w:line="240" w:lineRule="auto"/>
        <w:ind w:left="-567" w:right="567"/>
        <w:jc w:val="both"/>
        <w:rPr>
          <w:rStyle w:val="apple-style-span"/>
          <w:rFonts w:ascii="Comic Sans MS" w:hAnsi="Comic Sans MS" w:cs="Arial"/>
          <w:b/>
          <w:color w:val="000000"/>
          <w:sz w:val="24"/>
          <w:szCs w:val="24"/>
        </w:rPr>
      </w:pPr>
      <w:r w:rsidRPr="00C477DF">
        <w:rPr>
          <w:rStyle w:val="apple-style-span"/>
          <w:rFonts w:ascii="Comic Sans MS" w:hAnsi="Comic Sans MS" w:cs="Arial"/>
          <w:b/>
          <w:color w:val="000000"/>
          <w:sz w:val="24"/>
          <w:szCs w:val="24"/>
        </w:rPr>
        <w:pict>
          <v:shape id="_x0000_i1025" type="#_x0000_t75" style="width:498.25pt;height:6.25pt" o:hrpct="0" o:hralign="center" o:hr="t">
            <v:imagedata r:id="rId17" o:title="BD14768_"/>
          </v:shape>
        </w:pict>
      </w:r>
    </w:p>
    <w:p w:rsidR="009146E5" w:rsidRDefault="009146E5" w:rsidP="009146E5">
      <w:pPr>
        <w:spacing w:after="0" w:line="285" w:lineRule="atLeast"/>
        <w:ind w:left="-709" w:right="567"/>
        <w:jc w:val="both"/>
        <w:rPr>
          <w:rFonts w:eastAsia="Times New Roman" w:cstheme="minorHAnsi"/>
          <w:sz w:val="20"/>
          <w:szCs w:val="20"/>
          <w:bdr w:val="none" w:sz="0" w:space="0" w:color="auto" w:frame="1"/>
          <w:lang w:eastAsia="de-AT"/>
        </w:rPr>
      </w:pPr>
    </w:p>
    <w:p w:rsidR="00516286" w:rsidRPr="00516286" w:rsidRDefault="00516286" w:rsidP="00516286">
      <w:pPr>
        <w:spacing w:after="0"/>
        <w:ind w:left="-426" w:right="567"/>
        <w:jc w:val="center"/>
        <w:rPr>
          <w:rFonts w:eastAsia="Times New Roman" w:cstheme="minorHAnsi"/>
          <w:b/>
          <w:sz w:val="24"/>
          <w:szCs w:val="24"/>
          <w:bdr w:val="none" w:sz="0" w:space="0" w:color="auto" w:frame="1"/>
          <w:lang w:eastAsia="de-AT"/>
        </w:rPr>
      </w:pPr>
      <w:r w:rsidRPr="00516286">
        <w:rPr>
          <w:rFonts w:eastAsia="Times New Roman" w:cstheme="minorHAnsi"/>
          <w:b/>
          <w:bCs/>
          <w:color w:val="CC0000"/>
          <w:sz w:val="24"/>
          <w:szCs w:val="24"/>
          <w:u w:val="single"/>
          <w:lang w:eastAsia="de-AT"/>
        </w:rPr>
        <w:t>Zweifelhafte Chemiecocktails:</w:t>
      </w:r>
    </w:p>
    <w:p w:rsidR="00516286" w:rsidRPr="00516286" w:rsidRDefault="005C6A85" w:rsidP="00083D8B">
      <w:pPr>
        <w:spacing w:after="0" w:line="240" w:lineRule="auto"/>
        <w:ind w:left="-709" w:right="567"/>
        <w:jc w:val="both"/>
        <w:rPr>
          <w:rFonts w:eastAsia="Times New Roman" w:cstheme="minorHAnsi"/>
          <w:sz w:val="20"/>
          <w:szCs w:val="20"/>
          <w:bdr w:val="none" w:sz="0" w:space="0" w:color="auto" w:frame="1"/>
          <w:lang w:eastAsia="de-AT"/>
        </w:rPr>
      </w:pPr>
      <w:r>
        <w:rPr>
          <w:rFonts w:eastAsia="Times New Roman" w:cstheme="minorHAnsi"/>
          <w:noProof/>
          <w:sz w:val="20"/>
          <w:szCs w:val="20"/>
          <w:lang w:eastAsia="de-AT"/>
        </w:rPr>
        <w:drawing>
          <wp:anchor distT="0" distB="0" distL="114300" distR="114300" simplePos="0" relativeHeight="251699200" behindDoc="1" locked="0" layoutInCell="1" allowOverlap="1">
            <wp:simplePos x="0" y="0"/>
            <wp:positionH relativeFrom="column">
              <wp:posOffset>3305810</wp:posOffset>
            </wp:positionH>
            <wp:positionV relativeFrom="paragraph">
              <wp:posOffset>529590</wp:posOffset>
            </wp:positionV>
            <wp:extent cx="3114040" cy="2277745"/>
            <wp:effectExtent l="38100" t="57150" r="105410" b="103505"/>
            <wp:wrapTight wrapText="bothSides">
              <wp:wrapPolygon edited="0">
                <wp:start x="-264" y="-542"/>
                <wp:lineTo x="-264" y="22582"/>
                <wp:lineTo x="22067" y="22582"/>
                <wp:lineTo x="22199" y="22582"/>
                <wp:lineTo x="22331" y="21498"/>
                <wp:lineTo x="22331" y="-181"/>
                <wp:lineTo x="22067" y="-542"/>
                <wp:lineTo x="-264" y="-542"/>
              </wp:wrapPolygon>
            </wp:wrapTight>
            <wp:docPr id="2" name="Bild 4" descr="C:\Users\Max\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esktop\Unbenannt.png"/>
                    <pic:cNvPicPr>
                      <a:picLocks noChangeAspect="1" noChangeArrowheads="1"/>
                    </pic:cNvPicPr>
                  </pic:nvPicPr>
                  <pic:blipFill>
                    <a:blip r:embed="rId18" cstate="print"/>
                    <a:srcRect r="49937" b="41738"/>
                    <a:stretch>
                      <a:fillRect/>
                    </a:stretch>
                  </pic:blipFill>
                  <pic:spPr bwMode="auto">
                    <a:xfrm>
                      <a:off x="0" y="0"/>
                      <a:ext cx="3114040" cy="2277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16286" w:rsidRPr="00516286">
        <w:rPr>
          <w:rFonts w:eastAsia="Times New Roman" w:cstheme="minorHAnsi"/>
          <w:sz w:val="20"/>
          <w:szCs w:val="20"/>
          <w:bdr w:val="none" w:sz="0" w:space="0" w:color="auto" w:frame="1"/>
          <w:lang w:eastAsia="de-AT"/>
        </w:rPr>
        <w:t>Wenn Antibiotika und Steroide, die Panzer der chemischen Kriegsführung der Medizin sind, dann ist die </w:t>
      </w:r>
      <w:hyperlink r:id="rId19" w:tgtFrame="_blank" w:history="1">
        <w:r w:rsidR="00516286" w:rsidRPr="00516286">
          <w:rPr>
            <w:rFonts w:eastAsia="Times New Roman" w:cstheme="minorHAnsi"/>
            <w:sz w:val="20"/>
            <w:szCs w:val="20"/>
            <w:bdr w:val="none" w:sz="0" w:space="0" w:color="auto" w:frame="1"/>
            <w:lang w:eastAsia="de-AT"/>
          </w:rPr>
          <w:t>Chemotherapie</w:t>
        </w:r>
      </w:hyperlink>
      <w:r w:rsidR="00516286" w:rsidRPr="00516286">
        <w:rPr>
          <w:rFonts w:eastAsia="Times New Roman" w:cstheme="minorHAnsi"/>
          <w:sz w:val="20"/>
          <w:szCs w:val="20"/>
          <w:bdr w:val="none" w:sz="0" w:space="0" w:color="auto" w:frame="1"/>
          <w:lang w:eastAsia="de-AT"/>
        </w:rPr>
        <w:t> gegen den Krebs der nukleare Sprengkopf. Bei keiner anderen Krankheit, außer Krebs, werden wir einer derart anspruchsvollen Kombinationen von Chemikalien ausgeliefert.</w:t>
      </w:r>
    </w:p>
    <w:p w:rsidR="00516286" w:rsidRDefault="00516286" w:rsidP="00083D8B">
      <w:pPr>
        <w:spacing w:after="0" w:line="240" w:lineRule="auto"/>
        <w:ind w:left="-709" w:right="567"/>
        <w:jc w:val="both"/>
        <w:rPr>
          <w:rFonts w:eastAsia="Times New Roman" w:cstheme="minorHAnsi"/>
          <w:sz w:val="20"/>
          <w:szCs w:val="20"/>
          <w:bdr w:val="none" w:sz="0" w:space="0" w:color="auto" w:frame="1"/>
          <w:lang w:eastAsia="de-AT"/>
        </w:rPr>
      </w:pPr>
    </w:p>
    <w:p w:rsidR="00516286" w:rsidRDefault="00394304" w:rsidP="00083D8B">
      <w:pPr>
        <w:spacing w:after="0" w:line="240" w:lineRule="auto"/>
        <w:ind w:left="-709" w:right="567"/>
        <w:jc w:val="both"/>
        <w:rPr>
          <w:rFonts w:eastAsia="Times New Roman" w:cstheme="minorHAnsi"/>
          <w:sz w:val="20"/>
          <w:szCs w:val="20"/>
          <w:bdr w:val="none" w:sz="0" w:space="0" w:color="auto" w:frame="1"/>
          <w:lang w:eastAsia="de-AT"/>
        </w:rPr>
      </w:pPr>
      <w:r w:rsidRPr="00394304">
        <w:rPr>
          <w:rFonts w:eastAsia="Times New Roman" w:cstheme="minorHAnsi"/>
          <w:sz w:val="20"/>
          <w:szCs w:val="20"/>
          <w:bdr w:val="none" w:sz="0" w:space="0" w:color="auto" w:frame="1"/>
          <w:lang w:eastAsia="de-AT"/>
        </w:rPr>
        <w:t>Die Chemotherapie wurde erstmalig gleich nach dem zweiten Weltkrieg für die Behandlung von Krebs vorgeschlagen, als durch die Senfgasfo</w:t>
      </w:r>
      <w:r w:rsidRPr="00394304">
        <w:rPr>
          <w:rFonts w:eastAsia="Times New Roman" w:cstheme="minorHAnsi"/>
          <w:sz w:val="20"/>
          <w:szCs w:val="20"/>
          <w:bdr w:val="none" w:sz="0" w:space="0" w:color="auto" w:frame="1"/>
          <w:lang w:eastAsia="de-AT"/>
        </w:rPr>
        <w:t>r</w:t>
      </w:r>
      <w:r w:rsidRPr="00394304">
        <w:rPr>
          <w:rFonts w:eastAsia="Times New Roman" w:cstheme="minorHAnsi"/>
          <w:sz w:val="20"/>
          <w:szCs w:val="20"/>
          <w:bdr w:val="none" w:sz="0" w:space="0" w:color="auto" w:frame="1"/>
          <w:lang w:eastAsia="de-AT"/>
        </w:rPr>
        <w:t>schung demonstriert wurde</w:t>
      </w:r>
      <w:r>
        <w:rPr>
          <w:rStyle w:val="Funotenzeichen"/>
          <w:rFonts w:eastAsia="Times New Roman" w:cstheme="minorHAnsi"/>
          <w:sz w:val="20"/>
          <w:szCs w:val="20"/>
          <w:bdr w:val="none" w:sz="0" w:space="0" w:color="auto" w:frame="1"/>
          <w:lang w:eastAsia="de-AT"/>
        </w:rPr>
        <w:footnoteReference w:id="1"/>
      </w:r>
      <w:r w:rsidRPr="00394304">
        <w:rPr>
          <w:rFonts w:eastAsia="Times New Roman" w:cstheme="minorHAnsi"/>
          <w:sz w:val="20"/>
          <w:szCs w:val="20"/>
          <w:bdr w:val="none" w:sz="0" w:space="0" w:color="auto" w:frame="1"/>
          <w:lang w:eastAsia="de-AT"/>
        </w:rPr>
        <w:t>, dass sie die Fähigkeit hat, lebende Zellen zu töten, insbesondere jene, die sich schnell teilen, wie jene im Darmbereich, dem Knochenmark und im Lymphsystem. Ärzte entwickelten sehr schnell die Idee, dass sie mit </w:t>
      </w:r>
      <w:hyperlink r:id="rId20" w:tgtFrame="_blank" w:history="1">
        <w:r w:rsidRPr="00394304">
          <w:rPr>
            <w:rFonts w:eastAsia="Times New Roman" w:cstheme="minorHAnsi"/>
            <w:sz w:val="20"/>
            <w:szCs w:val="20"/>
            <w:bdr w:val="none" w:sz="0" w:space="0" w:color="auto" w:frame="1"/>
            <w:lang w:eastAsia="de-AT"/>
          </w:rPr>
          <w:t>Senfgas</w:t>
        </w:r>
      </w:hyperlink>
      <w:r w:rsidRPr="00394304">
        <w:rPr>
          <w:rFonts w:eastAsia="Times New Roman" w:cstheme="minorHAnsi"/>
          <w:sz w:val="20"/>
          <w:szCs w:val="20"/>
          <w:bdr w:val="none" w:sz="0" w:space="0" w:color="auto" w:frame="1"/>
          <w:lang w:eastAsia="de-AT"/>
        </w:rPr>
        <w:t> den Krebs (also die sich am schnellsten teilenden Zellen) vergiften könnten. In der Tat sind viele der Medikamente, die heute ve</w:t>
      </w:r>
      <w:r w:rsidRPr="00394304">
        <w:rPr>
          <w:rFonts w:eastAsia="Times New Roman" w:cstheme="minorHAnsi"/>
          <w:sz w:val="20"/>
          <w:szCs w:val="20"/>
          <w:bdr w:val="none" w:sz="0" w:space="0" w:color="auto" w:frame="1"/>
          <w:lang w:eastAsia="de-AT"/>
        </w:rPr>
        <w:t>r</w:t>
      </w:r>
      <w:r w:rsidRPr="00394304">
        <w:rPr>
          <w:rFonts w:eastAsia="Times New Roman" w:cstheme="minorHAnsi"/>
          <w:sz w:val="20"/>
          <w:szCs w:val="20"/>
          <w:bdr w:val="none" w:sz="0" w:space="0" w:color="auto" w:frame="1"/>
          <w:lang w:eastAsia="de-AT"/>
        </w:rPr>
        <w:t>wendet werden, enge Verwandte des Senfgases - ein Grund, warum sie so giftig sind.</w:t>
      </w:r>
    </w:p>
    <w:p w:rsidR="00516286" w:rsidRDefault="00516286" w:rsidP="00083D8B">
      <w:pPr>
        <w:spacing w:after="0" w:line="240" w:lineRule="auto"/>
        <w:ind w:left="-709" w:right="567"/>
        <w:jc w:val="both"/>
        <w:rPr>
          <w:rFonts w:eastAsia="Times New Roman" w:cstheme="minorHAnsi"/>
          <w:sz w:val="20"/>
          <w:szCs w:val="20"/>
          <w:bdr w:val="none" w:sz="0" w:space="0" w:color="auto" w:frame="1"/>
          <w:lang w:eastAsia="de-AT"/>
        </w:rPr>
      </w:pPr>
    </w:p>
    <w:p w:rsid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r w:rsidRPr="009146E5">
        <w:rPr>
          <w:rFonts w:eastAsia="Times New Roman" w:cstheme="minorHAnsi"/>
          <w:sz w:val="20"/>
          <w:szCs w:val="20"/>
          <w:bdr w:val="none" w:sz="0" w:space="0" w:color="auto" w:frame="1"/>
          <w:lang w:eastAsia="de-AT"/>
        </w:rPr>
        <w:t>Warum wird über lebensgefährliche Stoffe, die bei der schulmedizin</w:t>
      </w:r>
      <w:r w:rsidRPr="009146E5">
        <w:rPr>
          <w:rFonts w:eastAsia="Times New Roman" w:cstheme="minorHAnsi"/>
          <w:sz w:val="20"/>
          <w:szCs w:val="20"/>
          <w:bdr w:val="none" w:sz="0" w:space="0" w:color="auto" w:frame="1"/>
          <w:lang w:eastAsia="de-AT"/>
        </w:rPr>
        <w:t>i</w:t>
      </w:r>
      <w:r w:rsidRPr="009146E5">
        <w:rPr>
          <w:rFonts w:eastAsia="Times New Roman" w:cstheme="minorHAnsi"/>
          <w:sz w:val="20"/>
          <w:szCs w:val="20"/>
          <w:bdr w:val="none" w:sz="0" w:space="0" w:color="auto" w:frame="1"/>
          <w:lang w:eastAsia="de-AT"/>
        </w:rPr>
        <w:t>schen Krebs –</w:t>
      </w:r>
      <w:r w:rsidR="003530A6">
        <w:rPr>
          <w:rFonts w:eastAsia="Times New Roman" w:cstheme="minorHAnsi"/>
          <w:sz w:val="20"/>
          <w:szCs w:val="20"/>
          <w:bdr w:val="none" w:sz="0" w:space="0" w:color="auto" w:frame="1"/>
          <w:lang w:eastAsia="de-AT"/>
        </w:rPr>
        <w:t xml:space="preserve"> </w:t>
      </w:r>
      <w:r w:rsidRPr="009146E5">
        <w:rPr>
          <w:rFonts w:eastAsia="Times New Roman" w:cstheme="minorHAnsi"/>
          <w:sz w:val="20"/>
          <w:szCs w:val="20"/>
          <w:bdr w:val="none" w:sz="0" w:space="0" w:color="auto" w:frame="1"/>
          <w:lang w:eastAsia="de-AT"/>
        </w:rPr>
        <w:t xml:space="preserve">Monopolbehandlung (jährlich circa 220.000 Tote) </w:t>
      </w:r>
      <w:r w:rsidR="003530A6">
        <w:rPr>
          <w:rFonts w:eastAsia="Times New Roman" w:cstheme="minorHAnsi"/>
          <w:sz w:val="20"/>
          <w:szCs w:val="20"/>
          <w:bdr w:val="none" w:sz="0" w:space="0" w:color="auto" w:frame="1"/>
          <w:lang w:eastAsia="de-AT"/>
        </w:rPr>
        <w:t xml:space="preserve">– </w:t>
      </w:r>
      <w:r w:rsidRPr="009146E5">
        <w:rPr>
          <w:rFonts w:eastAsia="Times New Roman" w:cstheme="minorHAnsi"/>
          <w:sz w:val="20"/>
          <w:szCs w:val="20"/>
          <w:bdr w:val="none" w:sz="0" w:space="0" w:color="auto" w:frame="1"/>
          <w:lang w:eastAsia="de-AT"/>
        </w:rPr>
        <w:t>zum Einsatz kommen, nicht ordnungsgemäß aufgeklärt?</w:t>
      </w:r>
    </w:p>
    <w:p w:rsidR="009146E5" w:rsidRP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p>
    <w:p w:rsidR="009146E5" w:rsidRP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r w:rsidRPr="003530A6">
        <w:rPr>
          <w:rFonts w:eastAsia="Times New Roman" w:cstheme="minorHAnsi"/>
          <w:b/>
          <w:sz w:val="20"/>
          <w:szCs w:val="20"/>
          <w:bdr w:val="none" w:sz="0" w:space="0" w:color="auto" w:frame="1"/>
          <w:lang w:eastAsia="de-AT"/>
        </w:rPr>
        <w:t>Antwort:</w:t>
      </w:r>
      <w:r w:rsidRPr="009146E5">
        <w:rPr>
          <w:rFonts w:eastAsia="Times New Roman" w:cstheme="minorHAnsi"/>
          <w:sz w:val="20"/>
          <w:szCs w:val="20"/>
          <w:bdr w:val="none" w:sz="0" w:space="0" w:color="auto" w:frame="1"/>
          <w:lang w:eastAsia="de-AT"/>
        </w:rPr>
        <w:t xml:space="preserve"> Weil nach dem </w:t>
      </w:r>
      <w:r>
        <w:rPr>
          <w:rFonts w:eastAsia="Times New Roman" w:cstheme="minorHAnsi"/>
          <w:sz w:val="20"/>
          <w:szCs w:val="20"/>
          <w:bdr w:val="none" w:sz="0" w:space="0" w:color="auto" w:frame="1"/>
          <w:lang w:eastAsia="de-AT"/>
        </w:rPr>
        <w:t>fast weltweiten</w:t>
      </w:r>
      <w:r w:rsidRPr="009146E5">
        <w:rPr>
          <w:rFonts w:eastAsia="Times New Roman" w:cstheme="minorHAnsi"/>
          <w:sz w:val="20"/>
          <w:szCs w:val="20"/>
          <w:bdr w:val="none" w:sz="0" w:space="0" w:color="auto" w:frame="1"/>
          <w:lang w:eastAsia="de-AT"/>
        </w:rPr>
        <w:t xml:space="preserve"> Arzneimittelg</w:t>
      </w:r>
      <w:r w:rsidRPr="009146E5">
        <w:rPr>
          <w:rFonts w:eastAsia="Times New Roman" w:cstheme="minorHAnsi"/>
          <w:sz w:val="20"/>
          <w:szCs w:val="20"/>
          <w:bdr w:val="none" w:sz="0" w:space="0" w:color="auto" w:frame="1"/>
          <w:lang w:eastAsia="de-AT"/>
        </w:rPr>
        <w:t>e</w:t>
      </w:r>
      <w:r w:rsidRPr="009146E5">
        <w:rPr>
          <w:rFonts w:eastAsia="Times New Roman" w:cstheme="minorHAnsi"/>
          <w:sz w:val="20"/>
          <w:szCs w:val="20"/>
          <w:bdr w:val="none" w:sz="0" w:space="0" w:color="auto" w:frame="1"/>
          <w:lang w:eastAsia="de-AT"/>
        </w:rPr>
        <w:t>setz</w:t>
      </w:r>
      <w:r>
        <w:rPr>
          <w:rFonts w:eastAsia="Times New Roman" w:cstheme="minorHAnsi"/>
          <w:sz w:val="20"/>
          <w:szCs w:val="20"/>
          <w:bdr w:val="none" w:sz="0" w:space="0" w:color="auto" w:frame="1"/>
          <w:lang w:eastAsia="de-AT"/>
        </w:rPr>
        <w:t xml:space="preserve"> </w:t>
      </w:r>
      <w:r w:rsidRPr="009146E5">
        <w:rPr>
          <w:rFonts w:eastAsia="Times New Roman" w:cstheme="minorHAnsi"/>
          <w:b/>
          <w:iCs/>
          <w:sz w:val="20"/>
          <w:szCs w:val="20"/>
          <w:bdr w:val="none" w:sz="0" w:space="0" w:color="auto" w:frame="1"/>
          <w:lang w:eastAsia="de-AT"/>
        </w:rPr>
        <w:t>keine</w:t>
      </w:r>
      <w:r w:rsidRPr="009146E5">
        <w:rPr>
          <w:rFonts w:eastAsia="Times New Roman" w:cstheme="minorHAnsi"/>
          <w:b/>
          <w:sz w:val="20"/>
          <w:szCs w:val="20"/>
          <w:bdr w:val="none" w:sz="0" w:space="0" w:color="auto" w:frame="1"/>
          <w:lang w:eastAsia="de-AT"/>
        </w:rPr>
        <w:t> Kennzeichnungspflicht</w:t>
      </w:r>
      <w:r w:rsidRPr="009146E5">
        <w:rPr>
          <w:rFonts w:eastAsia="Times New Roman" w:cstheme="minorHAnsi"/>
          <w:sz w:val="20"/>
          <w:szCs w:val="20"/>
          <w:bdr w:val="none" w:sz="0" w:space="0" w:color="auto" w:frame="1"/>
          <w:lang w:eastAsia="de-AT"/>
        </w:rPr>
        <w:t xml:space="preserve"> für onkologische Gefahrstoffe nach den üblichen Gefahrstoffzeichen besteht. Lediglich die Warnungen „</w:t>
      </w:r>
      <w:r w:rsidRPr="00C43229">
        <w:rPr>
          <w:rFonts w:eastAsia="Times New Roman" w:cstheme="minorHAnsi"/>
          <w:i/>
          <w:sz w:val="20"/>
          <w:szCs w:val="20"/>
          <w:bdr w:val="none" w:sz="0" w:space="0" w:color="auto" w:frame="1"/>
          <w:lang w:eastAsia="de-AT"/>
        </w:rPr>
        <w:t>leicht entzündlich</w:t>
      </w:r>
      <w:r w:rsidRPr="009146E5">
        <w:rPr>
          <w:rFonts w:eastAsia="Times New Roman" w:cstheme="minorHAnsi"/>
          <w:sz w:val="20"/>
          <w:szCs w:val="20"/>
          <w:bdr w:val="none" w:sz="0" w:space="0" w:color="auto" w:frame="1"/>
          <w:lang w:eastAsia="de-AT"/>
        </w:rPr>
        <w:t>“ und „</w:t>
      </w:r>
      <w:r w:rsidRPr="00C43229">
        <w:rPr>
          <w:rFonts w:eastAsia="Times New Roman" w:cstheme="minorHAnsi"/>
          <w:i/>
          <w:sz w:val="20"/>
          <w:szCs w:val="20"/>
          <w:bdr w:val="none" w:sz="0" w:space="0" w:color="auto" w:frame="1"/>
          <w:lang w:eastAsia="de-AT"/>
        </w:rPr>
        <w:t>explosionsgefährlich</w:t>
      </w:r>
      <w:r w:rsidRPr="009146E5">
        <w:rPr>
          <w:rFonts w:eastAsia="Times New Roman" w:cstheme="minorHAnsi"/>
          <w:sz w:val="20"/>
          <w:szCs w:val="20"/>
          <w:bdr w:val="none" w:sz="0" w:space="0" w:color="auto" w:frame="1"/>
          <w:lang w:eastAsia="de-AT"/>
        </w:rPr>
        <w:t>“ sind in der Medizin als Hinweis vorgesehen. Diese Tatsache ist nicht akzeptabel. Es kann nicht sein, dass die Vermittlung lebenswichtiger Fakten über Risiken von einzelnen Onkologen abhängt, die vielleicht nicht ordnungsgemäß aufklären oder wichtige Gefahren verschweigen. Dies ist eindeutig gegen alle Sicherheitsbestimmu</w:t>
      </w:r>
      <w:r w:rsidRPr="009146E5">
        <w:rPr>
          <w:rFonts w:eastAsia="Times New Roman" w:cstheme="minorHAnsi"/>
          <w:sz w:val="20"/>
          <w:szCs w:val="20"/>
          <w:bdr w:val="none" w:sz="0" w:space="0" w:color="auto" w:frame="1"/>
          <w:lang w:eastAsia="de-AT"/>
        </w:rPr>
        <w:t>n</w:t>
      </w:r>
      <w:r w:rsidRPr="009146E5">
        <w:rPr>
          <w:rFonts w:eastAsia="Times New Roman" w:cstheme="minorHAnsi"/>
          <w:sz w:val="20"/>
          <w:szCs w:val="20"/>
          <w:bdr w:val="none" w:sz="0" w:space="0" w:color="auto" w:frame="1"/>
          <w:lang w:eastAsia="de-AT"/>
        </w:rPr>
        <w:t>gen.</w:t>
      </w:r>
    </w:p>
    <w:p w:rsidR="009146E5" w:rsidRP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r w:rsidRPr="009146E5">
        <w:rPr>
          <w:rFonts w:eastAsia="Times New Roman" w:cstheme="minorHAnsi"/>
          <w:sz w:val="20"/>
          <w:szCs w:val="20"/>
          <w:bdr w:val="none" w:sz="0" w:space="0" w:color="auto" w:frame="1"/>
          <w:lang w:eastAsia="de-AT"/>
        </w:rPr>
        <w:t xml:space="preserve">Ein ordentlicher Auditor (für die Überprüfung der Einhaltung von Schutzbestimmungen zuständige Person), der von keinem Pharmakonzern anhängig ist, würde jede </w:t>
      </w:r>
      <w:proofErr w:type="spellStart"/>
      <w:r w:rsidRPr="009146E5">
        <w:rPr>
          <w:rFonts w:eastAsia="Times New Roman" w:cstheme="minorHAnsi"/>
          <w:sz w:val="20"/>
          <w:szCs w:val="20"/>
          <w:bdr w:val="none" w:sz="0" w:space="0" w:color="auto" w:frame="1"/>
          <w:lang w:eastAsia="de-AT"/>
        </w:rPr>
        <w:t>Onkologieabteilung</w:t>
      </w:r>
      <w:proofErr w:type="spellEnd"/>
      <w:r w:rsidRPr="009146E5">
        <w:rPr>
          <w:rFonts w:eastAsia="Times New Roman" w:cstheme="minorHAnsi"/>
          <w:sz w:val="20"/>
          <w:szCs w:val="20"/>
          <w:bdr w:val="none" w:sz="0" w:space="0" w:color="auto" w:frame="1"/>
          <w:lang w:eastAsia="de-AT"/>
        </w:rPr>
        <w:t xml:space="preserve"> auf Grund von Sicherheitsmängeln schließen müssen.</w:t>
      </w:r>
    </w:p>
    <w:p w:rsidR="00C209E6" w:rsidRDefault="00C209E6" w:rsidP="00083D8B">
      <w:pPr>
        <w:spacing w:after="0" w:line="240" w:lineRule="auto"/>
        <w:ind w:left="-709" w:right="567"/>
        <w:jc w:val="both"/>
      </w:pPr>
    </w:p>
    <w:p w:rsidR="009146E5" w:rsidRP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r w:rsidRPr="009146E5">
        <w:rPr>
          <w:rFonts w:eastAsia="Times New Roman" w:cstheme="minorHAnsi"/>
          <w:sz w:val="20"/>
          <w:szCs w:val="20"/>
          <w:bdr w:val="none" w:sz="0" w:space="0" w:color="auto" w:frame="1"/>
          <w:lang w:eastAsia="de-AT"/>
        </w:rPr>
        <w:t>Man stelle sich vor: Ein „</w:t>
      </w:r>
      <w:proofErr w:type="spellStart"/>
      <w:r w:rsidRPr="00C43229">
        <w:rPr>
          <w:rFonts w:eastAsia="Times New Roman" w:cstheme="minorHAnsi"/>
          <w:i/>
          <w:sz w:val="20"/>
          <w:szCs w:val="20"/>
          <w:bdr w:val="none" w:sz="0" w:space="0" w:color="auto" w:frame="1"/>
          <w:lang w:eastAsia="de-AT"/>
        </w:rPr>
        <w:t>Chemobeutel</w:t>
      </w:r>
      <w:proofErr w:type="spellEnd"/>
      <w:r w:rsidRPr="009146E5">
        <w:rPr>
          <w:rFonts w:eastAsia="Times New Roman" w:cstheme="minorHAnsi"/>
          <w:sz w:val="20"/>
          <w:szCs w:val="20"/>
          <w:bdr w:val="none" w:sz="0" w:space="0" w:color="auto" w:frame="1"/>
          <w:lang w:eastAsia="de-AT"/>
        </w:rPr>
        <w:t>“ wäre mit einem Totenkopf mit </w:t>
      </w:r>
      <w:r w:rsidRPr="009146E5">
        <w:rPr>
          <w:rFonts w:eastAsia="Times New Roman" w:cstheme="minorHAnsi"/>
          <w:i/>
          <w:iCs/>
          <w:sz w:val="20"/>
          <w:szCs w:val="20"/>
          <w:bdr w:val="none" w:sz="0" w:space="0" w:color="auto" w:frame="1"/>
          <w:lang w:eastAsia="de-AT"/>
        </w:rPr>
        <w:t>T+</w:t>
      </w:r>
      <w:r w:rsidRPr="009146E5">
        <w:rPr>
          <w:rFonts w:eastAsia="Times New Roman" w:cstheme="minorHAnsi"/>
          <w:sz w:val="20"/>
          <w:szCs w:val="20"/>
          <w:bdr w:val="none" w:sz="0" w:space="0" w:color="auto" w:frame="1"/>
          <w:lang w:eastAsia="de-AT"/>
        </w:rPr>
        <w:t> für </w:t>
      </w:r>
      <w:r w:rsidRPr="00392D34">
        <w:rPr>
          <w:rFonts w:eastAsia="Times New Roman" w:cstheme="minorHAnsi"/>
          <w:b/>
          <w:iCs/>
          <w:sz w:val="20"/>
          <w:szCs w:val="20"/>
          <w:bdr w:val="none" w:sz="0" w:space="0" w:color="auto" w:frame="1"/>
          <w:lang w:eastAsia="de-AT"/>
        </w:rPr>
        <w:t>sehr gift</w:t>
      </w:r>
      <w:r w:rsidRPr="00392D34">
        <w:rPr>
          <w:rFonts w:eastAsia="Times New Roman" w:cstheme="minorHAnsi"/>
          <w:b/>
          <w:sz w:val="20"/>
          <w:szCs w:val="20"/>
          <w:bdr w:val="none" w:sz="0" w:space="0" w:color="auto" w:frame="1"/>
          <w:lang w:eastAsia="de-AT"/>
        </w:rPr>
        <w:t>ig</w:t>
      </w:r>
      <w:r w:rsidRPr="009146E5">
        <w:rPr>
          <w:rFonts w:eastAsia="Times New Roman" w:cstheme="minorHAnsi"/>
          <w:sz w:val="20"/>
          <w:szCs w:val="20"/>
          <w:bdr w:val="none" w:sz="0" w:space="0" w:color="auto" w:frame="1"/>
          <w:lang w:eastAsia="de-AT"/>
        </w:rPr>
        <w:t xml:space="preserve"> als Kennzeichnung versehen, was im Grunde genommen korrekt sein würde. Der Patient würde gleich abgeschreckt oder dem Onkologen unangenehme Fragen stellen. Dies wäre in der Konsequenz natürlich zweifelsfrei geschäftsschädigend.</w:t>
      </w:r>
    </w:p>
    <w:p w:rsidR="00392D34" w:rsidRDefault="00392D34" w:rsidP="00083D8B">
      <w:pPr>
        <w:spacing w:after="0" w:line="240" w:lineRule="auto"/>
        <w:ind w:left="-709" w:right="567"/>
        <w:jc w:val="both"/>
        <w:rPr>
          <w:rFonts w:eastAsia="Times New Roman" w:cstheme="minorHAnsi"/>
          <w:sz w:val="20"/>
          <w:szCs w:val="20"/>
          <w:bdr w:val="none" w:sz="0" w:space="0" w:color="auto" w:frame="1"/>
          <w:lang w:eastAsia="de-AT"/>
        </w:rPr>
      </w:pPr>
    </w:p>
    <w:p w:rsidR="009146E5" w:rsidRDefault="009146E5" w:rsidP="00083D8B">
      <w:pPr>
        <w:spacing w:after="0" w:line="240" w:lineRule="auto"/>
        <w:ind w:left="-709" w:right="567"/>
        <w:jc w:val="both"/>
        <w:rPr>
          <w:rFonts w:eastAsia="Times New Roman" w:cstheme="minorHAnsi"/>
          <w:sz w:val="20"/>
          <w:szCs w:val="20"/>
          <w:bdr w:val="none" w:sz="0" w:space="0" w:color="auto" w:frame="1"/>
          <w:lang w:eastAsia="de-AT"/>
        </w:rPr>
      </w:pPr>
      <w:r w:rsidRPr="009146E5">
        <w:rPr>
          <w:rFonts w:eastAsia="Times New Roman" w:cstheme="minorHAnsi"/>
          <w:sz w:val="20"/>
          <w:szCs w:val="20"/>
          <w:bdr w:val="none" w:sz="0" w:space="0" w:color="auto" w:frame="1"/>
          <w:lang w:eastAsia="de-AT"/>
        </w:rPr>
        <w:t xml:space="preserve">Die Gefährlichkeit chemotherapeutischer Stoffe wird von Onkologen immer wieder bagatellisiert. Der Patient bekommt die üblichen Auskünfte über Nebenwirkungen: Haarausfall, Übelkeit, Erbrechen, Durchfall, Fieber etc. Ferner wird behauptet, es gäbe nach dem heutigen Stand der Wissenschaft eine Reduktion (Minimierung) der o.g. Nebenwirkungen. Man darf hier nichts beschönigen: Chemisches Gift bleibt Gift, zumal nie auf die organschädigenden Wirkungen eingegangen wird. Nicht zu vergessen, wären auch die </w:t>
      </w:r>
      <w:proofErr w:type="spellStart"/>
      <w:r w:rsidRPr="009146E5">
        <w:rPr>
          <w:rFonts w:eastAsia="Times New Roman" w:cstheme="minorHAnsi"/>
          <w:sz w:val="20"/>
          <w:szCs w:val="20"/>
          <w:bdr w:val="none" w:sz="0" w:space="0" w:color="auto" w:frame="1"/>
          <w:lang w:eastAsia="de-AT"/>
        </w:rPr>
        <w:t>chemosensorischen</w:t>
      </w:r>
      <w:proofErr w:type="spellEnd"/>
      <w:r w:rsidRPr="009146E5">
        <w:rPr>
          <w:rFonts w:eastAsia="Times New Roman" w:cstheme="minorHAnsi"/>
          <w:sz w:val="20"/>
          <w:szCs w:val="20"/>
          <w:bdr w:val="none" w:sz="0" w:space="0" w:color="auto" w:frame="1"/>
          <w:lang w:eastAsia="de-AT"/>
        </w:rPr>
        <w:t xml:space="preserve"> Veränderungen = ungewöhnl</w:t>
      </w:r>
      <w:r w:rsidRPr="009146E5">
        <w:rPr>
          <w:rFonts w:eastAsia="Times New Roman" w:cstheme="minorHAnsi"/>
          <w:sz w:val="20"/>
          <w:szCs w:val="20"/>
          <w:bdr w:val="none" w:sz="0" w:space="0" w:color="auto" w:frame="1"/>
          <w:lang w:eastAsia="de-AT"/>
        </w:rPr>
        <w:t>i</w:t>
      </w:r>
      <w:r w:rsidRPr="009146E5">
        <w:rPr>
          <w:rFonts w:eastAsia="Times New Roman" w:cstheme="minorHAnsi"/>
          <w:sz w:val="20"/>
          <w:szCs w:val="20"/>
          <w:bdr w:val="none" w:sz="0" w:space="0" w:color="auto" w:frame="1"/>
          <w:lang w:eastAsia="de-AT"/>
        </w:rPr>
        <w:t xml:space="preserve">che Geschmacks- oder Geruchsempfinden, Sehstörungen oder </w:t>
      </w:r>
      <w:proofErr w:type="spellStart"/>
      <w:r w:rsidRPr="009146E5">
        <w:rPr>
          <w:rFonts w:eastAsia="Times New Roman" w:cstheme="minorHAnsi"/>
          <w:sz w:val="20"/>
          <w:szCs w:val="20"/>
          <w:bdr w:val="none" w:sz="0" w:space="0" w:color="auto" w:frame="1"/>
          <w:lang w:eastAsia="de-AT"/>
        </w:rPr>
        <w:t>Rispiratorische</w:t>
      </w:r>
      <w:proofErr w:type="spellEnd"/>
      <w:r w:rsidRPr="009146E5">
        <w:rPr>
          <w:rFonts w:eastAsia="Times New Roman" w:cstheme="minorHAnsi"/>
          <w:sz w:val="20"/>
          <w:szCs w:val="20"/>
          <w:bdr w:val="none" w:sz="0" w:space="0" w:color="auto" w:frame="1"/>
          <w:lang w:eastAsia="de-AT"/>
        </w:rPr>
        <w:t xml:space="preserve"> Symptome = Kurzatmigkeit, Hu</w:t>
      </w:r>
      <w:r w:rsidR="00392D34">
        <w:rPr>
          <w:rFonts w:eastAsia="Times New Roman" w:cstheme="minorHAnsi"/>
          <w:sz w:val="20"/>
          <w:szCs w:val="20"/>
          <w:bdr w:val="none" w:sz="0" w:space="0" w:color="auto" w:frame="1"/>
          <w:lang w:eastAsia="de-AT"/>
        </w:rPr>
        <w:t>stenreiz die zu 100% eintreffen.</w:t>
      </w:r>
      <w:r w:rsidR="00C01EC3" w:rsidRPr="00975714">
        <w:rPr>
          <w:rFonts w:eastAsia="Times New Roman" w:cstheme="minorHAnsi"/>
          <w:sz w:val="20"/>
          <w:szCs w:val="20"/>
          <w:bdr w:val="none" w:sz="0" w:space="0" w:color="auto" w:frame="1"/>
          <w:lang w:eastAsia="de-AT"/>
        </w:rPr>
        <w:t xml:space="preserve"> </w:t>
      </w:r>
      <w:r w:rsidR="00975714">
        <w:rPr>
          <w:rFonts w:eastAsia="Times New Roman" w:cstheme="minorHAnsi"/>
          <w:sz w:val="20"/>
          <w:szCs w:val="20"/>
          <w:bdr w:val="none" w:sz="0" w:space="0" w:color="auto" w:frame="1"/>
          <w:lang w:eastAsia="de-AT"/>
        </w:rPr>
        <w:t xml:space="preserve">Ferner kann eine </w:t>
      </w:r>
      <w:proofErr w:type="spellStart"/>
      <w:r w:rsidR="00975714">
        <w:rPr>
          <w:rFonts w:eastAsia="Times New Roman" w:cstheme="minorHAnsi"/>
          <w:sz w:val="20"/>
          <w:szCs w:val="20"/>
          <w:bdr w:val="none" w:sz="0" w:space="0" w:color="auto" w:frame="1"/>
          <w:lang w:eastAsia="de-AT"/>
        </w:rPr>
        <w:t>Chemo</w:t>
      </w:r>
      <w:proofErr w:type="spellEnd"/>
      <w:r w:rsidR="00C01EC3" w:rsidRPr="00975714">
        <w:rPr>
          <w:rFonts w:eastAsia="Times New Roman" w:cstheme="minorHAnsi"/>
          <w:sz w:val="20"/>
          <w:szCs w:val="20"/>
          <w:bdr w:val="none" w:sz="0" w:space="0" w:color="auto" w:frame="1"/>
          <w:lang w:eastAsia="de-AT"/>
        </w:rPr>
        <w:t xml:space="preserve"> das Blut, das Herz und die Lungen dauerhaft schädigen. Ein weiteres Medikament ist </w:t>
      </w:r>
      <w:proofErr w:type="spellStart"/>
      <w:r w:rsidR="00C01EC3" w:rsidRPr="00975714">
        <w:rPr>
          <w:rFonts w:eastAsia="Times New Roman" w:cstheme="minorHAnsi"/>
          <w:sz w:val="20"/>
          <w:szCs w:val="20"/>
          <w:bdr w:val="none" w:sz="0" w:space="0" w:color="auto" w:frame="1"/>
          <w:lang w:eastAsia="de-AT"/>
        </w:rPr>
        <w:t>Cisplatin</w:t>
      </w:r>
      <w:proofErr w:type="spellEnd"/>
      <w:r w:rsidR="00C01EC3" w:rsidRPr="00975714">
        <w:rPr>
          <w:rFonts w:eastAsia="Times New Roman" w:cstheme="minorHAnsi"/>
          <w:sz w:val="20"/>
          <w:szCs w:val="20"/>
          <w:bdr w:val="none" w:sz="0" w:space="0" w:color="auto" w:frame="1"/>
          <w:lang w:eastAsia="de-AT"/>
        </w:rPr>
        <w:t xml:space="preserve"> (</w:t>
      </w:r>
      <w:proofErr w:type="spellStart"/>
      <w:r w:rsidR="00C01EC3" w:rsidRPr="00975714">
        <w:rPr>
          <w:rFonts w:eastAsia="Times New Roman" w:cstheme="minorHAnsi"/>
          <w:sz w:val="20"/>
          <w:szCs w:val="20"/>
          <w:bdr w:val="none" w:sz="0" w:space="0" w:color="auto" w:frame="1"/>
          <w:lang w:eastAsia="de-AT"/>
        </w:rPr>
        <w:t>Platinol</w:t>
      </w:r>
      <w:proofErr w:type="spellEnd"/>
      <w:r w:rsidR="00C01EC3" w:rsidRPr="00975714">
        <w:rPr>
          <w:rFonts w:eastAsia="Times New Roman" w:cstheme="minorHAnsi"/>
          <w:sz w:val="20"/>
          <w:szCs w:val="20"/>
          <w:bdr w:val="none" w:sz="0" w:space="0" w:color="auto" w:frame="1"/>
          <w:lang w:eastAsia="de-AT"/>
        </w:rPr>
        <w:t xml:space="preserve">), das aus dem </w:t>
      </w:r>
      <w:r w:rsidR="00C01EC3" w:rsidRPr="00975714">
        <w:rPr>
          <w:rFonts w:eastAsia="Times New Roman" w:cstheme="minorHAnsi"/>
          <w:sz w:val="20"/>
          <w:szCs w:val="20"/>
          <w:bdr w:val="none" w:sz="0" w:space="0" w:color="auto" w:frame="1"/>
          <w:lang w:eastAsia="de-AT"/>
        </w:rPr>
        <w:lastRenderedPageBreak/>
        <w:t xml:space="preserve">Schwermetall Platin hergestellt wird. Es kann die Nerven und Nieren schädigen und zu Gehörverlust und Anfällen führen. Es kann auch Taubheit, einen irreparablen Verlust der motorischen Funktion, </w:t>
      </w:r>
      <w:proofErr w:type="spellStart"/>
      <w:r w:rsidR="00C01EC3" w:rsidRPr="00975714">
        <w:rPr>
          <w:rFonts w:eastAsia="Times New Roman" w:cstheme="minorHAnsi"/>
          <w:sz w:val="20"/>
          <w:szCs w:val="20"/>
          <w:bdr w:val="none" w:sz="0" w:space="0" w:color="auto" w:frame="1"/>
          <w:lang w:eastAsia="de-AT"/>
        </w:rPr>
        <w:t>Knochenmarksunterdrückung</w:t>
      </w:r>
      <w:proofErr w:type="spellEnd"/>
      <w:r w:rsidR="00C01EC3" w:rsidRPr="00975714">
        <w:rPr>
          <w:rFonts w:eastAsia="Times New Roman" w:cstheme="minorHAnsi"/>
          <w:sz w:val="20"/>
          <w:szCs w:val="20"/>
          <w:bdr w:val="none" w:sz="0" w:space="0" w:color="auto" w:frame="1"/>
          <w:lang w:eastAsia="de-AT"/>
        </w:rPr>
        <w:t>, Blutarmut und Blindheit verursachen.</w:t>
      </w:r>
    </w:p>
    <w:p w:rsidR="00430349" w:rsidRDefault="00430349" w:rsidP="00083D8B">
      <w:pPr>
        <w:spacing w:after="0" w:line="240" w:lineRule="auto"/>
        <w:ind w:left="-709"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Es steht außer Frage, dass bei einer Behandlung über einen längeren Zeitraum (also über den von Ärzten empfohl</w:t>
      </w:r>
      <w:r>
        <w:rPr>
          <w:rFonts w:eastAsia="Times New Roman" w:cstheme="minorHAnsi"/>
          <w:sz w:val="20"/>
          <w:szCs w:val="20"/>
          <w:bdr w:val="none" w:sz="0" w:space="0" w:color="auto" w:frame="1"/>
          <w:lang w:eastAsia="de-AT"/>
        </w:rPr>
        <w:t>e</w:t>
      </w:r>
      <w:r>
        <w:rPr>
          <w:rFonts w:eastAsia="Times New Roman" w:cstheme="minorHAnsi"/>
          <w:sz w:val="20"/>
          <w:szCs w:val="20"/>
          <w:bdr w:val="none" w:sz="0" w:space="0" w:color="auto" w:frame="1"/>
          <w:lang w:eastAsia="de-AT"/>
        </w:rPr>
        <w:t xml:space="preserve">nen) jede </w:t>
      </w:r>
      <w:proofErr w:type="spellStart"/>
      <w:r>
        <w:rPr>
          <w:rFonts w:eastAsia="Times New Roman" w:cstheme="minorHAnsi"/>
          <w:sz w:val="20"/>
          <w:szCs w:val="20"/>
          <w:bdr w:val="none" w:sz="0" w:space="0" w:color="auto" w:frame="1"/>
          <w:lang w:eastAsia="de-AT"/>
        </w:rPr>
        <w:t>Chemo</w:t>
      </w:r>
      <w:proofErr w:type="spellEnd"/>
      <w:r>
        <w:rPr>
          <w:rFonts w:eastAsia="Times New Roman" w:cstheme="minorHAnsi"/>
          <w:sz w:val="20"/>
          <w:szCs w:val="20"/>
          <w:bdr w:val="none" w:sz="0" w:space="0" w:color="auto" w:frame="1"/>
          <w:lang w:eastAsia="de-AT"/>
        </w:rPr>
        <w:t xml:space="preserve"> tödlich sein kann. Kein Körper kann sich auf Dauer vor diesen Gift-Cocktail schützen! Aber innerhalb von nur wenigen Monaten soll es das Immunsystem derart schwächen, um einer der aggressivsten Krankheiten zu töten?</w:t>
      </w:r>
    </w:p>
    <w:p w:rsidR="00821081" w:rsidRDefault="00821081" w:rsidP="00083D8B">
      <w:pPr>
        <w:spacing w:after="0" w:line="240" w:lineRule="auto"/>
        <w:ind w:left="-709" w:right="567"/>
        <w:jc w:val="both"/>
        <w:rPr>
          <w:rFonts w:eastAsia="Times New Roman" w:cstheme="minorHAnsi"/>
          <w:sz w:val="20"/>
          <w:szCs w:val="20"/>
          <w:bdr w:val="none" w:sz="0" w:space="0" w:color="auto" w:frame="1"/>
          <w:lang w:eastAsia="de-AT"/>
        </w:rPr>
      </w:pPr>
    </w:p>
    <w:p w:rsidR="00821081" w:rsidRDefault="00821081" w:rsidP="00083D8B">
      <w:pPr>
        <w:spacing w:after="0" w:line="240" w:lineRule="auto"/>
        <w:ind w:left="-709" w:right="567"/>
        <w:jc w:val="both"/>
        <w:rPr>
          <w:rFonts w:eastAsia="Times New Roman" w:cstheme="minorHAnsi"/>
          <w:sz w:val="20"/>
          <w:szCs w:val="20"/>
          <w:bdr w:val="none" w:sz="0" w:space="0" w:color="auto" w:frame="1"/>
          <w:lang w:eastAsia="de-AT"/>
        </w:rPr>
      </w:pPr>
      <w:r>
        <w:rPr>
          <w:rFonts w:eastAsia="Times New Roman" w:cstheme="minorHAnsi"/>
          <w:sz w:val="20"/>
          <w:szCs w:val="20"/>
          <w:bdr w:val="none" w:sz="0" w:space="0" w:color="auto" w:frame="1"/>
          <w:lang w:eastAsia="de-AT"/>
        </w:rPr>
        <w:t>Sogar Dr. Peter Alexander beschrieb schon 1944, dass das Knochenmark bei einer Chemotherapie stark beschädigt wird und man über kurz oder lang an einer „Erschöpfung des weißen Blutbildes“ stirbt. Er war einer jener Ärzte, der die Verunglücken Matrosen im italienischen Hafen Bari im Dezember 1943, welche mit Senfgas (Gelbkreuz) in Verbindung kämmen, untersuchte.</w:t>
      </w:r>
    </w:p>
    <w:p w:rsidR="00AD0CA2" w:rsidRDefault="00AD0CA2" w:rsidP="00430349">
      <w:pPr>
        <w:spacing w:after="0" w:line="240" w:lineRule="auto"/>
        <w:ind w:left="-709" w:right="567"/>
        <w:jc w:val="both"/>
        <w:rPr>
          <w:rFonts w:eastAsia="Times New Roman" w:cstheme="minorHAnsi"/>
          <w:sz w:val="20"/>
          <w:szCs w:val="20"/>
          <w:bdr w:val="none" w:sz="0" w:space="0" w:color="auto" w:frame="1"/>
          <w:lang w:eastAsia="de-AT"/>
        </w:rPr>
      </w:pPr>
    </w:p>
    <w:p w:rsidR="001D1528" w:rsidRDefault="001D1528" w:rsidP="00083D8B">
      <w:pPr>
        <w:spacing w:after="0" w:line="240" w:lineRule="auto"/>
        <w:ind w:left="-709" w:right="567"/>
        <w:jc w:val="both"/>
        <w:rPr>
          <w:rFonts w:eastAsia="Times New Roman" w:cstheme="minorHAnsi"/>
          <w:b/>
          <w:sz w:val="20"/>
          <w:szCs w:val="20"/>
          <w:bdr w:val="none" w:sz="0" w:space="0" w:color="auto" w:frame="1"/>
          <w:lang w:eastAsia="de-AT"/>
        </w:rPr>
      </w:pPr>
      <w:r w:rsidRPr="001D1528">
        <w:rPr>
          <w:rFonts w:eastAsia="Times New Roman" w:cstheme="minorHAnsi"/>
          <w:b/>
          <w:sz w:val="20"/>
          <w:szCs w:val="20"/>
          <w:bdr w:val="none" w:sz="0" w:space="0" w:color="auto" w:frame="1"/>
          <w:lang w:eastAsia="de-AT"/>
        </w:rPr>
        <w:t>Ein Interview mit einem Krankenpfleger der ausführlich über Chemotherapie berichtet, die er immer wieder an krebskranke verabreicht hatte, bis er selbst aus diesem Gewerbe ausstieg. Absolut lesenswert!</w:t>
      </w:r>
    </w:p>
    <w:p w:rsidR="007E2309" w:rsidRDefault="007E2309" w:rsidP="00083D8B">
      <w:pPr>
        <w:tabs>
          <w:tab w:val="left" w:pos="5358"/>
        </w:tabs>
        <w:spacing w:after="0" w:line="240" w:lineRule="auto"/>
        <w:ind w:left="-709" w:right="567"/>
        <w:jc w:val="both"/>
      </w:pPr>
      <w:r>
        <w:t xml:space="preserve">Hier der Link: </w:t>
      </w:r>
      <w:hyperlink r:id="rId21" w:history="1">
        <w:r w:rsidRPr="00F605CE">
          <w:rPr>
            <w:rStyle w:val="Hyperlink"/>
          </w:rPr>
          <w:t>http://xlurl.de/Krankenp</w:t>
        </w:r>
        <w:r w:rsidRPr="00F605CE">
          <w:rPr>
            <w:rStyle w:val="Hyperlink"/>
          </w:rPr>
          <w:t>f</w:t>
        </w:r>
        <w:r w:rsidRPr="00F605CE">
          <w:rPr>
            <w:rStyle w:val="Hyperlink"/>
          </w:rPr>
          <w:t>leger-packt-aus</w:t>
        </w:r>
      </w:hyperlink>
      <w:r>
        <w:tab/>
      </w:r>
    </w:p>
    <w:p w:rsidR="007E2309" w:rsidRPr="006B4258" w:rsidRDefault="007E2309" w:rsidP="00083D8B">
      <w:pPr>
        <w:tabs>
          <w:tab w:val="left" w:pos="5358"/>
        </w:tabs>
        <w:spacing w:after="0" w:line="240" w:lineRule="auto"/>
        <w:ind w:left="-709" w:right="567"/>
        <w:jc w:val="both"/>
        <w:rPr>
          <w:i/>
        </w:rPr>
      </w:pPr>
      <w:r>
        <w:t>(falls dieser nicht funktionieren sollte, bitte den zweiten (unten) benützen</w:t>
      </w:r>
      <w:r w:rsidR="00821081">
        <w:t>)</w:t>
      </w:r>
    </w:p>
    <w:p w:rsidR="00A90572" w:rsidRDefault="00C477DF" w:rsidP="00083D8B">
      <w:pPr>
        <w:spacing w:after="0" w:line="240" w:lineRule="auto"/>
        <w:ind w:left="-709" w:right="567"/>
        <w:jc w:val="both"/>
      </w:pPr>
      <w:hyperlink r:id="rId22" w:history="1">
        <w:r w:rsidR="00A90572" w:rsidRPr="00A90572">
          <w:rPr>
            <w:rStyle w:val="Hyperlink"/>
            <w:sz w:val="20"/>
            <w:szCs w:val="20"/>
          </w:rPr>
          <w:t>http://www.wahrheiten.org/blog/2009/11/13/ein-krankenpfleger-packt-aus-die-toedlichen-methoden-der-chemo-mafia/</w:t>
        </w:r>
      </w:hyperlink>
    </w:p>
    <w:p w:rsidR="00E0757F" w:rsidRDefault="00E0757F" w:rsidP="00083D8B">
      <w:pPr>
        <w:spacing w:after="0" w:line="240" w:lineRule="auto"/>
        <w:ind w:right="567"/>
        <w:jc w:val="both"/>
      </w:pPr>
    </w:p>
    <w:p w:rsidR="00E0757F" w:rsidRDefault="00E0757F" w:rsidP="00E0757F">
      <w:pPr>
        <w:spacing w:after="0"/>
        <w:ind w:left="-426" w:right="567"/>
        <w:jc w:val="center"/>
      </w:pPr>
      <w:r w:rsidRPr="00B61D1B">
        <w:rPr>
          <w:rFonts w:eastAsia="Times New Roman" w:cstheme="minorHAnsi"/>
          <w:b/>
          <w:bCs/>
          <w:color w:val="CC0000"/>
          <w:sz w:val="24"/>
          <w:szCs w:val="24"/>
          <w:u w:val="single"/>
          <w:lang w:eastAsia="de-AT"/>
        </w:rPr>
        <w:t>Schlusswort</w:t>
      </w:r>
      <w:r>
        <w:rPr>
          <w:rFonts w:eastAsia="Times New Roman" w:cstheme="minorHAnsi"/>
          <w:b/>
          <w:bCs/>
          <w:color w:val="CC0000"/>
          <w:sz w:val="24"/>
          <w:szCs w:val="24"/>
          <w:u w:val="single"/>
          <w:lang w:eastAsia="de-AT"/>
        </w:rPr>
        <w:t>:</w:t>
      </w:r>
    </w:p>
    <w:p w:rsidR="00577A06" w:rsidRDefault="00577A06" w:rsidP="009146E5">
      <w:pPr>
        <w:spacing w:after="0" w:line="285" w:lineRule="atLeast"/>
        <w:ind w:left="-709" w:right="567"/>
        <w:jc w:val="both"/>
      </w:pPr>
      <w:r>
        <w:t>Es steht Ihnen nach dieser Lektüre frei, welche Methode Sie zur Behandlung von Krebs wählen. Dieses „</w:t>
      </w:r>
      <w:r w:rsidRPr="00C43229">
        <w:rPr>
          <w:b/>
          <w:i/>
        </w:rPr>
        <w:t>Infoblatt</w:t>
      </w:r>
      <w:r>
        <w:t>“ soll Sie nur über die möglichen Folgen der Schulmedizin und der Vorteile von alternativen Möglichkeiten aufklären. Es wird Ihnen jeder Arzt von einer Behandlung mit Vitamin B17 abraten, weil dieser ja im Interesse der Pharmalobby handelt</w:t>
      </w:r>
      <w:r w:rsidR="0082599B">
        <w:t>, es ist deshalb Ratsam dieses „</w:t>
      </w:r>
      <w:r w:rsidR="0082599B" w:rsidRPr="00C43229">
        <w:rPr>
          <w:b/>
          <w:i/>
        </w:rPr>
        <w:t>Infoblatt</w:t>
      </w:r>
      <w:r w:rsidR="0082599B">
        <w:t>“ als Anregung für weitere Researchern Ihrerseits zu sehen und sich selbst zu Infor</w:t>
      </w:r>
      <w:r w:rsidR="0005545C">
        <w:t xml:space="preserve">mieren. Wie sagt man so schön: </w:t>
      </w:r>
      <w:r w:rsidR="0082599B" w:rsidRPr="0082599B">
        <w:rPr>
          <w:b/>
        </w:rPr>
        <w:t>Wissen ist Macht!</w:t>
      </w:r>
      <w:r w:rsidR="0082599B">
        <w:t xml:space="preserve"> Lassen Sie sich also nicht einschüchtern und handeln Sie in Ihrem eigenen Interesse, denn Gesundheit ist ein Geschenk, das man sich selbst macht. Behalten Sie diese Worte in Ihren Hintergedanken.</w:t>
      </w:r>
    </w:p>
    <w:p w:rsidR="0082599B" w:rsidRDefault="0082599B" w:rsidP="009146E5">
      <w:pPr>
        <w:spacing w:after="0" w:line="285" w:lineRule="atLeast"/>
        <w:ind w:left="-709" w:right="567"/>
        <w:jc w:val="both"/>
        <w:rPr>
          <w:sz w:val="44"/>
          <w:szCs w:val="44"/>
        </w:rPr>
      </w:pPr>
      <w:r>
        <w:t xml:space="preserve">Viel Erfolg auf Ihrem Weg, wünscht Ihnen das Infoblatt-Team. </w:t>
      </w:r>
      <w:r w:rsidR="00E0757F" w:rsidRPr="00821081">
        <w:rPr>
          <w:sz w:val="32"/>
          <w:szCs w:val="44"/>
        </w:rPr>
        <w:sym w:font="Wingdings" w:char="F04A"/>
      </w:r>
    </w:p>
    <w:p w:rsidR="008C7CF1" w:rsidRPr="00242519" w:rsidRDefault="008C7CF1" w:rsidP="00242519">
      <w:pPr>
        <w:spacing w:after="0" w:line="240" w:lineRule="auto"/>
        <w:ind w:left="-709" w:right="567"/>
        <w:jc w:val="both"/>
        <w:rPr>
          <w:sz w:val="18"/>
          <w:szCs w:val="18"/>
        </w:rPr>
      </w:pPr>
    </w:p>
    <w:p w:rsidR="008C7CF1" w:rsidRDefault="008C7CF1" w:rsidP="009146E5">
      <w:pPr>
        <w:spacing w:after="0" w:line="285" w:lineRule="atLeast"/>
        <w:ind w:left="-709" w:right="567"/>
        <w:jc w:val="both"/>
      </w:pPr>
      <w:r w:rsidRPr="00970229">
        <w:t>(Im Anhang finden Sie eine Studie um Chemother</w:t>
      </w:r>
      <w:r w:rsidRPr="00970229">
        <w:t>a</w:t>
      </w:r>
      <w:r w:rsidRPr="00970229">
        <w:t>pie, die Sie endgültig überzeugen sollte)</w:t>
      </w:r>
    </w:p>
    <w:p w:rsidR="003462D9" w:rsidRDefault="003462D9" w:rsidP="003462D9">
      <w:pPr>
        <w:spacing w:after="0" w:line="285" w:lineRule="atLeast"/>
        <w:ind w:left="-709" w:right="567"/>
        <w:jc w:val="center"/>
        <w:rPr>
          <w:b/>
        </w:rPr>
      </w:pPr>
    </w:p>
    <w:p w:rsidR="001A03D2" w:rsidRDefault="006D5149" w:rsidP="00821081">
      <w:pPr>
        <w:spacing w:line="240" w:lineRule="auto"/>
        <w:ind w:left="-709" w:right="567"/>
        <w:jc w:val="center"/>
        <w:rPr>
          <w:sz w:val="44"/>
          <w:szCs w:val="44"/>
        </w:rPr>
      </w:pPr>
      <w:r>
        <w:rPr>
          <w:b/>
          <w:sz w:val="32"/>
          <w:szCs w:val="32"/>
        </w:rPr>
        <w:t>Weisheiten</w:t>
      </w:r>
      <w:r w:rsidR="003462D9" w:rsidRPr="003462D9">
        <w:rPr>
          <w:b/>
          <w:sz w:val="32"/>
          <w:szCs w:val="32"/>
        </w:rPr>
        <w:t xml:space="preserve"> von berühmten Persönlichkeiten:</w:t>
      </w:r>
    </w:p>
    <w:p w:rsidR="001A03D2" w:rsidRPr="003530A6" w:rsidRDefault="001A03D2" w:rsidP="009C433C">
      <w:pPr>
        <w:spacing w:line="240" w:lineRule="auto"/>
        <w:ind w:left="-426" w:right="284"/>
        <w:jc w:val="center"/>
        <w:rPr>
          <w:rFonts w:eastAsia="Times New Roman" w:cstheme="minorHAnsi"/>
          <w:sz w:val="16"/>
          <w:szCs w:val="16"/>
          <w:bdr w:val="none" w:sz="0" w:space="0" w:color="auto" w:frame="1"/>
          <w:lang w:eastAsia="de-AT"/>
        </w:rPr>
        <w:sectPr w:rsidR="001A03D2" w:rsidRPr="003530A6" w:rsidSect="00FC48CD">
          <w:type w:val="continuous"/>
          <w:pgSz w:w="11906" w:h="16838"/>
          <w:pgMar w:top="993" w:right="424" w:bottom="567" w:left="1417" w:header="708" w:footer="708" w:gutter="0"/>
          <w:cols w:space="708"/>
          <w:docGrid w:linePitch="360"/>
        </w:sectPr>
      </w:pPr>
    </w:p>
    <w:p w:rsidR="00821081" w:rsidRDefault="009C433C" w:rsidP="009C433C">
      <w:pPr>
        <w:spacing w:after="0" w:line="240" w:lineRule="auto"/>
        <w:ind w:left="-426" w:right="284"/>
        <w:jc w:val="center"/>
        <w:rPr>
          <w:rFonts w:eastAsia="Times New Roman" w:cstheme="minorHAnsi"/>
          <w:b/>
          <w:sz w:val="28"/>
          <w:szCs w:val="28"/>
          <w:bdr w:val="none" w:sz="0" w:space="0" w:color="auto" w:frame="1"/>
          <w:lang w:eastAsia="de-AT"/>
        </w:rPr>
      </w:pPr>
      <w:r w:rsidRPr="009C433C">
        <w:rPr>
          <w:rFonts w:eastAsia="Times New Roman" w:cstheme="minorHAnsi"/>
          <w:b/>
          <w:sz w:val="28"/>
          <w:szCs w:val="28"/>
          <w:bdr w:val="none" w:sz="0" w:space="0" w:color="auto" w:frame="1"/>
          <w:lang w:eastAsia="de-AT"/>
        </w:rPr>
        <w:lastRenderedPageBreak/>
        <w:t>"Der heutige Mensch lacht über den Unverstand seiner Vorfahren und b</w:t>
      </w:r>
      <w:r w:rsidRPr="009C433C">
        <w:rPr>
          <w:rFonts w:eastAsia="Times New Roman" w:cstheme="minorHAnsi"/>
          <w:b/>
          <w:sz w:val="28"/>
          <w:szCs w:val="28"/>
          <w:bdr w:val="none" w:sz="0" w:space="0" w:color="auto" w:frame="1"/>
          <w:lang w:eastAsia="de-AT"/>
        </w:rPr>
        <w:t>e</w:t>
      </w:r>
      <w:r w:rsidRPr="009C433C">
        <w:rPr>
          <w:rFonts w:eastAsia="Times New Roman" w:cstheme="minorHAnsi"/>
          <w:b/>
          <w:sz w:val="28"/>
          <w:szCs w:val="28"/>
          <w:bdr w:val="none" w:sz="0" w:space="0" w:color="auto" w:frame="1"/>
          <w:lang w:eastAsia="de-AT"/>
        </w:rPr>
        <w:t>ginnt mit stolzem Selbstvertrauen eine Reihe von neuen Verwirrungen,</w:t>
      </w:r>
    </w:p>
    <w:p w:rsidR="009C433C" w:rsidRDefault="009C433C" w:rsidP="009C433C">
      <w:pPr>
        <w:spacing w:after="0" w:line="240" w:lineRule="auto"/>
        <w:ind w:left="-426" w:right="284"/>
        <w:jc w:val="center"/>
        <w:rPr>
          <w:rFonts w:ascii="Verdana" w:hAnsi="Verdana"/>
          <w:color w:val="000000"/>
          <w:sz w:val="17"/>
          <w:szCs w:val="17"/>
        </w:rPr>
      </w:pPr>
      <w:r w:rsidRPr="009C433C">
        <w:rPr>
          <w:rFonts w:eastAsia="Times New Roman" w:cstheme="minorHAnsi"/>
          <w:b/>
          <w:sz w:val="28"/>
          <w:szCs w:val="28"/>
          <w:bdr w:val="none" w:sz="0" w:space="0" w:color="auto" w:frame="1"/>
          <w:lang w:eastAsia="de-AT"/>
        </w:rPr>
        <w:t>über die dann wieder die Nachkommen lachen werden."</w:t>
      </w:r>
    </w:p>
    <w:p w:rsidR="009C433C" w:rsidRPr="009C433C" w:rsidRDefault="009C433C" w:rsidP="009C433C">
      <w:pPr>
        <w:spacing w:after="0" w:line="240" w:lineRule="auto"/>
        <w:ind w:left="-426" w:right="284"/>
        <w:jc w:val="center"/>
        <w:rPr>
          <w:rFonts w:eastAsia="Times New Roman" w:cstheme="minorHAnsi"/>
          <w:b/>
          <w:sz w:val="28"/>
          <w:szCs w:val="28"/>
          <w:bdr w:val="none" w:sz="0" w:space="0" w:color="auto" w:frame="1"/>
          <w:lang w:eastAsia="de-AT"/>
        </w:rPr>
      </w:pPr>
      <w:r w:rsidRPr="009C433C">
        <w:rPr>
          <w:rFonts w:eastAsia="Times New Roman" w:cstheme="minorHAnsi"/>
          <w:b/>
          <w:i/>
          <w:color w:val="808080" w:themeColor="background1" w:themeShade="80"/>
          <w:sz w:val="20"/>
          <w:szCs w:val="20"/>
          <w:bdr w:val="none" w:sz="0" w:space="0" w:color="auto" w:frame="1"/>
          <w:lang w:eastAsia="de-AT"/>
        </w:rPr>
        <w:t>Nikolai Gogol</w:t>
      </w:r>
    </w:p>
    <w:p w:rsidR="005B2AB0" w:rsidRPr="003530A6" w:rsidRDefault="005B2AB0" w:rsidP="003530A6">
      <w:pPr>
        <w:spacing w:after="0" w:line="240" w:lineRule="auto"/>
        <w:ind w:left="-709" w:right="567"/>
        <w:jc w:val="both"/>
        <w:rPr>
          <w:rFonts w:eastAsia="Times New Roman" w:cstheme="minorHAnsi"/>
          <w:sz w:val="24"/>
          <w:szCs w:val="24"/>
          <w:bdr w:val="none" w:sz="0" w:space="0" w:color="auto" w:frame="1"/>
          <w:lang w:eastAsia="de-AT"/>
        </w:rPr>
      </w:pPr>
    </w:p>
    <w:p w:rsidR="00821081" w:rsidRDefault="005B2AB0" w:rsidP="009C433C">
      <w:pPr>
        <w:spacing w:after="0" w:line="240" w:lineRule="auto"/>
        <w:ind w:left="-426" w:right="284"/>
        <w:jc w:val="center"/>
        <w:rPr>
          <w:rFonts w:eastAsia="Times New Roman" w:cstheme="minorHAnsi"/>
          <w:b/>
          <w:sz w:val="28"/>
          <w:szCs w:val="28"/>
          <w:bdr w:val="none" w:sz="0" w:space="0" w:color="auto" w:frame="1"/>
          <w:lang w:eastAsia="de-AT"/>
        </w:rPr>
      </w:pPr>
      <w:r w:rsidRPr="005B2AB0">
        <w:rPr>
          <w:rFonts w:eastAsia="Times New Roman" w:cstheme="minorHAnsi"/>
          <w:b/>
          <w:sz w:val="28"/>
          <w:szCs w:val="28"/>
          <w:bdr w:val="none" w:sz="0" w:space="0" w:color="auto" w:frame="1"/>
          <w:lang w:eastAsia="de-AT"/>
        </w:rPr>
        <w:t>"Es ist leichter eine Lüge zu glauben,</w:t>
      </w:r>
    </w:p>
    <w:p w:rsidR="00821081" w:rsidRDefault="005B2AB0" w:rsidP="009C433C">
      <w:pPr>
        <w:spacing w:after="0" w:line="240" w:lineRule="auto"/>
        <w:ind w:left="-426" w:right="284"/>
        <w:jc w:val="center"/>
        <w:rPr>
          <w:rFonts w:eastAsia="Times New Roman" w:cstheme="minorHAnsi"/>
          <w:b/>
          <w:sz w:val="28"/>
          <w:szCs w:val="28"/>
          <w:bdr w:val="none" w:sz="0" w:space="0" w:color="auto" w:frame="1"/>
          <w:lang w:eastAsia="de-AT"/>
        </w:rPr>
      </w:pPr>
      <w:r w:rsidRPr="005B2AB0">
        <w:rPr>
          <w:rFonts w:eastAsia="Times New Roman" w:cstheme="minorHAnsi"/>
          <w:b/>
          <w:sz w:val="28"/>
          <w:szCs w:val="28"/>
          <w:bdr w:val="none" w:sz="0" w:space="0" w:color="auto" w:frame="1"/>
          <w:lang w:eastAsia="de-AT"/>
        </w:rPr>
        <w:t>die man schon hundert mal gehört hat,</w:t>
      </w:r>
    </w:p>
    <w:p w:rsidR="005B2AB0" w:rsidRPr="005B2AB0" w:rsidRDefault="005B2AB0" w:rsidP="009C433C">
      <w:pPr>
        <w:spacing w:after="0" w:line="240" w:lineRule="auto"/>
        <w:ind w:left="-426" w:right="284"/>
        <w:jc w:val="center"/>
        <w:rPr>
          <w:rFonts w:eastAsia="Times New Roman" w:cstheme="minorHAnsi"/>
          <w:b/>
          <w:i/>
          <w:color w:val="808080" w:themeColor="background1" w:themeShade="80"/>
          <w:sz w:val="20"/>
          <w:szCs w:val="20"/>
          <w:bdr w:val="none" w:sz="0" w:space="0" w:color="auto" w:frame="1"/>
          <w:lang w:eastAsia="de-AT"/>
        </w:rPr>
      </w:pPr>
      <w:r w:rsidRPr="005B2AB0">
        <w:rPr>
          <w:rFonts w:eastAsia="Times New Roman" w:cstheme="minorHAnsi"/>
          <w:b/>
          <w:sz w:val="28"/>
          <w:szCs w:val="28"/>
          <w:bdr w:val="none" w:sz="0" w:space="0" w:color="auto" w:frame="1"/>
          <w:lang w:eastAsia="de-AT"/>
        </w:rPr>
        <w:t>als die Wahrheit,</w:t>
      </w:r>
      <w:r w:rsidRPr="005B2AB0">
        <w:rPr>
          <w:rFonts w:eastAsia="Times New Roman" w:cstheme="minorHAnsi"/>
          <w:b/>
          <w:sz w:val="28"/>
          <w:szCs w:val="28"/>
          <w:bdr w:val="none" w:sz="0" w:space="0" w:color="auto" w:frame="1"/>
          <w:lang w:eastAsia="de-AT"/>
        </w:rPr>
        <w:br/>
        <w:t>die man noch nie gehört hat."</w:t>
      </w:r>
      <w:r w:rsidRPr="005B2AB0">
        <w:rPr>
          <w:rFonts w:eastAsia="Times New Roman" w:cstheme="minorHAnsi"/>
          <w:b/>
          <w:sz w:val="28"/>
          <w:szCs w:val="28"/>
          <w:bdr w:val="none" w:sz="0" w:space="0" w:color="auto" w:frame="1"/>
          <w:lang w:eastAsia="de-AT"/>
        </w:rPr>
        <w:br/>
      </w:r>
      <w:r w:rsidRPr="005B2AB0">
        <w:rPr>
          <w:rFonts w:eastAsia="Times New Roman" w:cstheme="minorHAnsi"/>
          <w:b/>
          <w:i/>
          <w:color w:val="808080" w:themeColor="background1" w:themeShade="80"/>
          <w:sz w:val="20"/>
          <w:szCs w:val="20"/>
          <w:bdr w:val="none" w:sz="0" w:space="0" w:color="auto" w:frame="1"/>
          <w:lang w:eastAsia="de-AT"/>
        </w:rPr>
        <w:t>Robert Lynd</w:t>
      </w:r>
    </w:p>
    <w:p w:rsidR="005B2AB0" w:rsidRPr="003530A6" w:rsidRDefault="005B2AB0" w:rsidP="009C433C">
      <w:pPr>
        <w:spacing w:after="0" w:line="240" w:lineRule="auto"/>
        <w:ind w:left="-426" w:right="284"/>
        <w:jc w:val="center"/>
        <w:rPr>
          <w:rFonts w:eastAsia="Times New Roman" w:cstheme="minorHAnsi"/>
          <w:color w:val="808080" w:themeColor="background1" w:themeShade="80"/>
          <w:sz w:val="24"/>
          <w:szCs w:val="24"/>
          <w:bdr w:val="none" w:sz="0" w:space="0" w:color="auto" w:frame="1"/>
          <w:lang w:eastAsia="de-AT"/>
        </w:rPr>
      </w:pPr>
    </w:p>
    <w:p w:rsidR="00242519" w:rsidRDefault="00CD5175" w:rsidP="003530A6">
      <w:pPr>
        <w:pStyle w:val="StandardWeb"/>
        <w:spacing w:before="0" w:beforeAutospacing="0" w:after="0" w:afterAutospacing="0"/>
        <w:jc w:val="center"/>
        <w:rPr>
          <w:rFonts w:ascii="Calibri" w:hAnsi="Calibri" w:cs="Calibri"/>
          <w:sz w:val="22"/>
          <w:szCs w:val="22"/>
        </w:rPr>
      </w:pPr>
      <w:r>
        <w:rPr>
          <w:rFonts w:asciiTheme="minorHAnsi" w:hAnsiTheme="minorHAnsi" w:cstheme="minorHAnsi"/>
          <w:b/>
          <w:sz w:val="28"/>
          <w:szCs w:val="28"/>
          <w:bdr w:val="none" w:sz="0" w:space="0" w:color="auto" w:frame="1"/>
        </w:rPr>
        <w:t>„</w:t>
      </w:r>
      <w:r w:rsidR="00242519" w:rsidRPr="00242519">
        <w:rPr>
          <w:rFonts w:asciiTheme="minorHAnsi" w:hAnsiTheme="minorHAnsi" w:cstheme="minorHAnsi"/>
          <w:b/>
          <w:sz w:val="28"/>
          <w:szCs w:val="28"/>
          <w:bdr w:val="none" w:sz="0" w:space="0" w:color="auto" w:frame="1"/>
        </w:rPr>
        <w:t>Die Wahrheit ändert sich nicht d</w:t>
      </w:r>
      <w:r w:rsidR="00242519" w:rsidRPr="00242519">
        <w:rPr>
          <w:rFonts w:asciiTheme="minorHAnsi" w:hAnsiTheme="minorHAnsi" w:cstheme="minorHAnsi"/>
          <w:b/>
          <w:sz w:val="28"/>
          <w:szCs w:val="28"/>
          <w:bdr w:val="none" w:sz="0" w:space="0" w:color="auto" w:frame="1"/>
        </w:rPr>
        <w:t>a</w:t>
      </w:r>
      <w:r w:rsidR="00242519" w:rsidRPr="00242519">
        <w:rPr>
          <w:rFonts w:asciiTheme="minorHAnsi" w:hAnsiTheme="minorHAnsi" w:cstheme="minorHAnsi"/>
          <w:b/>
          <w:sz w:val="28"/>
          <w:szCs w:val="28"/>
          <w:bdr w:val="none" w:sz="0" w:space="0" w:color="auto" w:frame="1"/>
        </w:rPr>
        <w:t>durch ob sie von einer Mehrheit der Menschen geglaubt wird oder nicht.</w:t>
      </w:r>
      <w:r>
        <w:rPr>
          <w:rFonts w:asciiTheme="minorHAnsi" w:hAnsiTheme="minorHAnsi" w:cstheme="minorHAnsi"/>
          <w:b/>
          <w:sz w:val="28"/>
          <w:szCs w:val="28"/>
          <w:bdr w:val="none" w:sz="0" w:space="0" w:color="auto" w:frame="1"/>
        </w:rPr>
        <w:t>“</w:t>
      </w:r>
    </w:p>
    <w:p w:rsidR="00242519" w:rsidRPr="00242519" w:rsidRDefault="00242519" w:rsidP="00242519">
      <w:pPr>
        <w:spacing w:after="0" w:line="240" w:lineRule="auto"/>
        <w:ind w:left="-426" w:right="284"/>
        <w:jc w:val="center"/>
        <w:rPr>
          <w:rFonts w:eastAsia="Times New Roman" w:cstheme="minorHAnsi"/>
          <w:b/>
          <w:i/>
          <w:color w:val="808080" w:themeColor="background1" w:themeShade="80"/>
          <w:sz w:val="20"/>
          <w:szCs w:val="20"/>
          <w:bdr w:val="none" w:sz="0" w:space="0" w:color="auto" w:frame="1"/>
          <w:lang w:eastAsia="de-AT"/>
        </w:rPr>
      </w:pPr>
      <w:r w:rsidRPr="00242519">
        <w:rPr>
          <w:rFonts w:eastAsia="Times New Roman" w:cstheme="minorHAnsi"/>
          <w:b/>
          <w:i/>
          <w:color w:val="808080" w:themeColor="background1" w:themeShade="80"/>
          <w:sz w:val="20"/>
          <w:szCs w:val="20"/>
          <w:bdr w:val="none" w:sz="0" w:space="0" w:color="auto" w:frame="1"/>
          <w:lang w:eastAsia="de-AT"/>
        </w:rPr>
        <w:t>Giordano Bruno</w:t>
      </w:r>
    </w:p>
    <w:p w:rsidR="00242519" w:rsidRPr="00242519" w:rsidRDefault="00CD5175" w:rsidP="00CD5175">
      <w:pPr>
        <w:spacing w:after="0" w:line="240" w:lineRule="auto"/>
        <w:ind w:left="-284" w:right="142"/>
        <w:jc w:val="center"/>
        <w:rPr>
          <w:rFonts w:eastAsia="Times New Roman" w:cstheme="minorHAnsi"/>
          <w:b/>
          <w:sz w:val="28"/>
          <w:szCs w:val="28"/>
          <w:bdr w:val="none" w:sz="0" w:space="0" w:color="auto" w:frame="1"/>
          <w:lang w:eastAsia="de-AT"/>
        </w:rPr>
      </w:pPr>
      <w:r>
        <w:rPr>
          <w:rFonts w:eastAsia="Times New Roman" w:cstheme="minorHAnsi"/>
          <w:b/>
          <w:sz w:val="28"/>
          <w:szCs w:val="28"/>
          <w:bdr w:val="none" w:sz="0" w:space="0" w:color="auto" w:frame="1"/>
          <w:lang w:eastAsia="de-AT"/>
        </w:rPr>
        <w:lastRenderedPageBreak/>
        <w:t>„</w:t>
      </w:r>
      <w:r w:rsidR="00242519" w:rsidRPr="00242519">
        <w:rPr>
          <w:rFonts w:eastAsia="Times New Roman" w:cstheme="minorHAnsi"/>
          <w:b/>
          <w:sz w:val="28"/>
          <w:szCs w:val="28"/>
          <w:bdr w:val="none" w:sz="0" w:space="0" w:color="auto" w:frame="1"/>
          <w:lang w:eastAsia="de-AT"/>
        </w:rPr>
        <w:t xml:space="preserve">Auch wenn man nur ein einziger ist und recht hat, dann bleibt die Wahrheit trotzdem immer die Wahrheit </w:t>
      </w:r>
      <w:r>
        <w:rPr>
          <w:rFonts w:eastAsia="Times New Roman" w:cstheme="minorHAnsi"/>
          <w:b/>
          <w:sz w:val="28"/>
          <w:szCs w:val="28"/>
          <w:bdr w:val="none" w:sz="0" w:space="0" w:color="auto" w:frame="1"/>
          <w:lang w:eastAsia="de-AT"/>
        </w:rPr>
        <w:t>–</w:t>
      </w:r>
      <w:r w:rsidR="00242519" w:rsidRPr="00242519">
        <w:rPr>
          <w:rFonts w:eastAsia="Times New Roman" w:cstheme="minorHAnsi"/>
          <w:b/>
          <w:sz w:val="28"/>
          <w:szCs w:val="28"/>
          <w:bdr w:val="none" w:sz="0" w:space="0" w:color="auto" w:frame="1"/>
          <w:lang w:eastAsia="de-AT"/>
        </w:rPr>
        <w:t xml:space="preserve"> und die Mehrheit der Menschen irrt sich immer.</w:t>
      </w:r>
      <w:r>
        <w:rPr>
          <w:rFonts w:eastAsia="Times New Roman" w:cstheme="minorHAnsi"/>
          <w:b/>
          <w:sz w:val="28"/>
          <w:szCs w:val="28"/>
          <w:bdr w:val="none" w:sz="0" w:space="0" w:color="auto" w:frame="1"/>
          <w:lang w:eastAsia="de-AT"/>
        </w:rPr>
        <w:t>“</w:t>
      </w:r>
    </w:p>
    <w:p w:rsidR="00242519" w:rsidRPr="00242519" w:rsidRDefault="00242519" w:rsidP="00242519">
      <w:pPr>
        <w:spacing w:after="0" w:line="240" w:lineRule="auto"/>
        <w:ind w:left="-426" w:right="284"/>
        <w:jc w:val="center"/>
        <w:rPr>
          <w:rFonts w:eastAsia="Times New Roman" w:cstheme="minorHAnsi"/>
          <w:b/>
          <w:i/>
          <w:color w:val="808080" w:themeColor="background1" w:themeShade="80"/>
          <w:sz w:val="20"/>
          <w:szCs w:val="20"/>
          <w:bdr w:val="none" w:sz="0" w:space="0" w:color="auto" w:frame="1"/>
          <w:lang w:eastAsia="de-AT"/>
        </w:rPr>
      </w:pPr>
      <w:r w:rsidRPr="00242519">
        <w:rPr>
          <w:rFonts w:eastAsia="Times New Roman" w:cstheme="minorHAnsi"/>
          <w:b/>
          <w:i/>
          <w:color w:val="808080" w:themeColor="background1" w:themeShade="80"/>
          <w:sz w:val="20"/>
          <w:szCs w:val="20"/>
          <w:bdr w:val="none" w:sz="0" w:space="0" w:color="auto" w:frame="1"/>
          <w:lang w:eastAsia="de-AT"/>
        </w:rPr>
        <w:t>Mahatma Gandhi</w:t>
      </w:r>
    </w:p>
    <w:p w:rsidR="005B2AB0" w:rsidRPr="003530A6" w:rsidRDefault="005B2AB0" w:rsidP="009C433C">
      <w:pPr>
        <w:spacing w:after="0" w:line="240" w:lineRule="auto"/>
        <w:ind w:left="-426" w:right="284"/>
        <w:jc w:val="center"/>
        <w:rPr>
          <w:rFonts w:eastAsia="Times New Roman" w:cstheme="minorHAnsi"/>
          <w:sz w:val="24"/>
          <w:szCs w:val="24"/>
          <w:bdr w:val="none" w:sz="0" w:space="0" w:color="auto" w:frame="1"/>
          <w:lang w:eastAsia="de-AT"/>
        </w:rPr>
      </w:pP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"Die moderne Medizin, kümmert</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sich um Ihre Krankheiten.</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Von diesen lebt sie.</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Um Ihre Gesundheit,</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müssen Sie sich selber kümmern.</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Von dieser leben Sie."</w:t>
      </w:r>
    </w:p>
    <w:p w:rsidR="001A03D2" w:rsidRDefault="001A03D2" w:rsidP="009C433C">
      <w:pPr>
        <w:spacing w:after="0" w:line="240" w:lineRule="auto"/>
        <w:ind w:left="-426" w:right="284"/>
        <w:jc w:val="center"/>
        <w:rPr>
          <w:rFonts w:eastAsia="Times New Roman" w:cstheme="minorHAnsi"/>
          <w:b/>
          <w:i/>
          <w:color w:val="808080" w:themeColor="background1" w:themeShade="80"/>
          <w:sz w:val="36"/>
          <w:szCs w:val="36"/>
          <w:bdr w:val="none" w:sz="0" w:space="0" w:color="auto" w:frame="1"/>
          <w:lang w:eastAsia="de-AT"/>
        </w:rPr>
      </w:pPr>
      <w:r w:rsidRPr="00C209E6">
        <w:rPr>
          <w:rFonts w:eastAsia="Times New Roman" w:cstheme="minorHAnsi"/>
          <w:b/>
          <w:i/>
          <w:color w:val="808080" w:themeColor="background1" w:themeShade="80"/>
          <w:sz w:val="20"/>
          <w:szCs w:val="20"/>
          <w:bdr w:val="none" w:sz="0" w:space="0" w:color="auto" w:frame="1"/>
          <w:lang w:eastAsia="de-AT"/>
        </w:rPr>
        <w:t>Dr. Johann Georg Schnitzer</w:t>
      </w:r>
      <w:r w:rsidRPr="00734B5C">
        <w:rPr>
          <w:rFonts w:eastAsia="Times New Roman" w:cstheme="minorHAnsi"/>
          <w:b/>
          <w:i/>
          <w:color w:val="808080" w:themeColor="background1" w:themeShade="80"/>
          <w:sz w:val="36"/>
          <w:szCs w:val="36"/>
          <w:bdr w:val="none" w:sz="0" w:space="0" w:color="auto" w:frame="1"/>
          <w:lang w:eastAsia="de-AT"/>
        </w:rPr>
        <w:t xml:space="preserve"> </w:t>
      </w:r>
    </w:p>
    <w:p w:rsidR="009C433C" w:rsidRPr="003530A6" w:rsidRDefault="009C433C" w:rsidP="009C433C">
      <w:pPr>
        <w:spacing w:after="0" w:line="240" w:lineRule="auto"/>
        <w:ind w:left="-426" w:right="284"/>
        <w:jc w:val="center"/>
        <w:rPr>
          <w:rFonts w:eastAsia="Times New Roman" w:cstheme="minorHAnsi"/>
          <w:color w:val="808080" w:themeColor="background1" w:themeShade="80"/>
          <w:sz w:val="24"/>
          <w:szCs w:val="24"/>
          <w:bdr w:val="none" w:sz="0" w:space="0" w:color="auto" w:frame="1"/>
          <w:lang w:eastAsia="de-AT"/>
        </w:rPr>
      </w:pP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"Unsichtbar wird der Wahnsinn,</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wenn er genügend große</w:t>
      </w:r>
    </w:p>
    <w:p w:rsidR="001A03D2" w:rsidRPr="00C209E6" w:rsidRDefault="001A03D2" w:rsidP="009C433C">
      <w:pPr>
        <w:spacing w:after="0" w:line="240" w:lineRule="auto"/>
        <w:ind w:left="-426" w:right="284"/>
        <w:jc w:val="center"/>
        <w:rPr>
          <w:rFonts w:eastAsia="Times New Roman" w:cstheme="minorHAnsi"/>
          <w:b/>
          <w:sz w:val="28"/>
          <w:szCs w:val="28"/>
          <w:bdr w:val="none" w:sz="0" w:space="0" w:color="auto" w:frame="1"/>
          <w:lang w:eastAsia="de-AT"/>
        </w:rPr>
      </w:pPr>
      <w:r w:rsidRPr="00C209E6">
        <w:rPr>
          <w:rFonts w:eastAsia="Times New Roman" w:cstheme="minorHAnsi"/>
          <w:b/>
          <w:sz w:val="28"/>
          <w:szCs w:val="28"/>
          <w:bdr w:val="none" w:sz="0" w:space="0" w:color="auto" w:frame="1"/>
          <w:lang w:eastAsia="de-AT"/>
        </w:rPr>
        <w:t>Ausmaße angenommen hat."</w:t>
      </w:r>
    </w:p>
    <w:p w:rsidR="001A03D2" w:rsidRDefault="001A03D2" w:rsidP="009C433C">
      <w:pPr>
        <w:spacing w:after="0" w:line="240" w:lineRule="auto"/>
        <w:ind w:left="-426" w:right="284"/>
        <w:jc w:val="center"/>
        <w:rPr>
          <w:rFonts w:eastAsia="Times New Roman" w:cstheme="minorHAnsi"/>
          <w:b/>
          <w:i/>
          <w:color w:val="808080" w:themeColor="background1" w:themeShade="80"/>
          <w:sz w:val="20"/>
          <w:szCs w:val="20"/>
          <w:bdr w:val="none" w:sz="0" w:space="0" w:color="auto" w:frame="1"/>
          <w:lang w:eastAsia="de-AT"/>
        </w:rPr>
      </w:pPr>
      <w:r w:rsidRPr="00C209E6">
        <w:rPr>
          <w:rFonts w:eastAsia="Times New Roman" w:cstheme="minorHAnsi"/>
          <w:b/>
          <w:i/>
          <w:color w:val="808080" w:themeColor="background1" w:themeShade="80"/>
          <w:sz w:val="20"/>
          <w:szCs w:val="20"/>
          <w:bdr w:val="none" w:sz="0" w:space="0" w:color="auto" w:frame="1"/>
          <w:lang w:eastAsia="de-AT"/>
        </w:rPr>
        <w:t>Bertolt Brecht</w:t>
      </w:r>
    </w:p>
    <w:p w:rsidR="001A03D2" w:rsidRPr="00242519" w:rsidRDefault="001A03D2" w:rsidP="009C433C">
      <w:pPr>
        <w:spacing w:after="0" w:line="240" w:lineRule="auto"/>
        <w:ind w:left="-709" w:right="567"/>
        <w:jc w:val="both"/>
        <w:rPr>
          <w:sz w:val="16"/>
          <w:szCs w:val="16"/>
        </w:rPr>
      </w:pPr>
    </w:p>
    <w:p w:rsidR="001A03D2" w:rsidRDefault="001A03D2" w:rsidP="009146E5">
      <w:pPr>
        <w:spacing w:after="0" w:line="285" w:lineRule="atLeast"/>
        <w:ind w:left="-709" w:right="567"/>
        <w:jc w:val="both"/>
        <w:rPr>
          <w:rFonts w:eastAsia="Times New Roman" w:cstheme="minorHAnsi"/>
          <w:b/>
          <w:sz w:val="20"/>
          <w:szCs w:val="20"/>
          <w:bdr w:val="none" w:sz="0" w:space="0" w:color="auto" w:frame="1"/>
          <w:lang w:eastAsia="de-AT"/>
        </w:rPr>
        <w:sectPr w:rsidR="001A03D2" w:rsidSect="001A03D2">
          <w:type w:val="continuous"/>
          <w:pgSz w:w="11906" w:h="16838"/>
          <w:pgMar w:top="993" w:right="424" w:bottom="567" w:left="1417" w:header="708" w:footer="708" w:gutter="0"/>
          <w:cols w:num="2" w:space="708"/>
          <w:docGrid w:linePitch="360"/>
        </w:sectPr>
      </w:pPr>
    </w:p>
    <w:p w:rsidR="00191136" w:rsidRPr="006E5043" w:rsidRDefault="003530A6" w:rsidP="005C6A85">
      <w:pPr>
        <w:rPr>
          <w:rFonts w:ascii="Verdana" w:hAnsi="Verdana"/>
          <w:color w:val="000000"/>
          <w:sz w:val="20"/>
          <w:szCs w:val="20"/>
        </w:rPr>
      </w:pPr>
      <w:r>
        <w:rPr>
          <w:rFonts w:ascii="Verdana" w:hAnsi="Verdana"/>
          <w:b/>
          <w:bCs/>
          <w:color w:val="000000"/>
          <w:sz w:val="36"/>
          <w:szCs w:val="36"/>
        </w:rPr>
        <w:lastRenderedPageBreak/>
        <w:br w:type="page"/>
      </w:r>
      <w:r w:rsidR="00191136">
        <w:rPr>
          <w:rFonts w:ascii="Verdana" w:hAnsi="Verdana"/>
          <w:b/>
          <w:bCs/>
          <w:color w:val="000000"/>
          <w:sz w:val="36"/>
          <w:szCs w:val="36"/>
        </w:rPr>
        <w:lastRenderedPageBreak/>
        <w:t>Neue Studie!</w:t>
      </w:r>
    </w:p>
    <w:p w:rsidR="00191136" w:rsidRPr="005C2F76" w:rsidRDefault="00191136"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191136" w:rsidRDefault="00191136" w:rsidP="008A78F3">
      <w:pPr>
        <w:pStyle w:val="StandardWeb"/>
        <w:spacing w:before="0" w:beforeAutospacing="0" w:after="0" w:afterAutospacing="0"/>
        <w:ind w:right="709"/>
        <w:jc w:val="center"/>
        <w:rPr>
          <w:rFonts w:ascii="Verdana" w:hAnsi="Verdana"/>
          <w:b/>
          <w:bCs/>
          <w:color w:val="000000"/>
          <w:sz w:val="27"/>
          <w:szCs w:val="27"/>
        </w:rPr>
      </w:pPr>
      <w:r>
        <w:rPr>
          <w:rFonts w:ascii="Verdana" w:hAnsi="Verdana"/>
          <w:b/>
          <w:bCs/>
          <w:color w:val="000000"/>
          <w:sz w:val="27"/>
          <w:szCs w:val="27"/>
        </w:rPr>
        <w:t xml:space="preserve">Erfolgsrate von </w:t>
      </w:r>
      <w:proofErr w:type="spellStart"/>
      <w:r>
        <w:rPr>
          <w:rFonts w:ascii="Verdana" w:hAnsi="Verdana"/>
          <w:b/>
          <w:bCs/>
          <w:color w:val="000000"/>
          <w:sz w:val="27"/>
          <w:szCs w:val="27"/>
        </w:rPr>
        <w:t>Chemotherapien</w:t>
      </w:r>
      <w:proofErr w:type="spellEnd"/>
      <w:r>
        <w:rPr>
          <w:rFonts w:ascii="Verdana" w:hAnsi="Verdana"/>
          <w:b/>
          <w:bCs/>
          <w:color w:val="000000"/>
          <w:sz w:val="27"/>
          <w:szCs w:val="27"/>
        </w:rPr>
        <w:t xml:space="preserve"> nach 20 Jahren Forschung</w:t>
      </w:r>
    </w:p>
    <w:p w:rsidR="00191136" w:rsidRDefault="00191136" w:rsidP="008A78F3">
      <w:pPr>
        <w:pStyle w:val="StandardWeb"/>
        <w:spacing w:before="0" w:beforeAutospacing="0" w:after="0" w:afterAutospacing="0"/>
        <w:ind w:right="709"/>
        <w:jc w:val="center"/>
        <w:rPr>
          <w:color w:val="000000"/>
          <w:sz w:val="27"/>
          <w:szCs w:val="27"/>
        </w:rPr>
      </w:pPr>
      <w:r>
        <w:rPr>
          <w:rFonts w:ascii="Verdana" w:hAnsi="Verdana"/>
          <w:b/>
          <w:bCs/>
          <w:color w:val="000000"/>
          <w:sz w:val="27"/>
          <w:szCs w:val="27"/>
        </w:rPr>
        <w:t xml:space="preserve">liegt im Durchschnitt bei </w:t>
      </w:r>
      <w:r w:rsidRPr="005C2F76">
        <w:rPr>
          <w:rFonts w:ascii="Verdana" w:hAnsi="Verdana"/>
          <w:b/>
          <w:bCs/>
          <w:color w:val="FF0000"/>
          <w:sz w:val="27"/>
          <w:szCs w:val="27"/>
        </w:rPr>
        <w:t>2,2 Prozent!</w:t>
      </w:r>
    </w:p>
    <w:p w:rsidR="00191136" w:rsidRDefault="00191136"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191136" w:rsidRDefault="00191136" w:rsidP="008A78F3">
      <w:pPr>
        <w:pStyle w:val="StandardWeb"/>
        <w:spacing w:before="0" w:beforeAutospacing="0" w:after="0" w:afterAutospacing="0" w:line="268" w:lineRule="atLeast"/>
        <w:ind w:left="-426" w:right="709"/>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In der Zeitschrift </w:t>
      </w:r>
      <w:r w:rsidRPr="005C2F76">
        <w:rPr>
          <w:rStyle w:val="apple-style-span"/>
          <w:rFonts w:asciiTheme="minorHAnsi" w:eastAsiaTheme="minorHAnsi" w:hAnsiTheme="minorHAnsi" w:cstheme="minorBidi"/>
          <w:b/>
          <w:i/>
          <w:sz w:val="18"/>
          <w:szCs w:val="18"/>
          <w:lang w:eastAsia="en-US"/>
        </w:rPr>
        <w:t xml:space="preserve">Clinical </w:t>
      </w:r>
      <w:proofErr w:type="spellStart"/>
      <w:r w:rsidRPr="005C2F76">
        <w:rPr>
          <w:rStyle w:val="apple-style-span"/>
          <w:rFonts w:asciiTheme="minorHAnsi" w:eastAsiaTheme="minorHAnsi" w:hAnsiTheme="minorHAnsi" w:cstheme="minorBidi"/>
          <w:b/>
          <w:i/>
          <w:sz w:val="18"/>
          <w:szCs w:val="18"/>
          <w:lang w:eastAsia="en-US"/>
        </w:rPr>
        <w:t>Oncology</w:t>
      </w:r>
      <w:proofErr w:type="spellEnd"/>
      <w:r w:rsidRPr="005C2F76">
        <w:rPr>
          <w:rStyle w:val="apple-style-span"/>
          <w:rFonts w:asciiTheme="minorHAnsi" w:eastAsiaTheme="minorHAnsi" w:hAnsiTheme="minorHAnsi" w:cstheme="minorBidi"/>
          <w:sz w:val="18"/>
          <w:szCs w:val="18"/>
          <w:lang w:eastAsia="en-US"/>
        </w:rPr>
        <w:t> erschien vor kurzem ein Artikel von drei australischen Professoren mit dem Titel: </w:t>
      </w:r>
      <w:r w:rsidRPr="005C2F76">
        <w:rPr>
          <w:rStyle w:val="apple-style-span"/>
          <w:rFonts w:asciiTheme="minorHAnsi" w:eastAsiaTheme="minorHAnsi" w:hAnsiTheme="minorHAnsi" w:cstheme="minorBidi"/>
          <w:b/>
          <w:i/>
          <w:sz w:val="18"/>
          <w:szCs w:val="18"/>
          <w:lang w:eastAsia="en-US"/>
        </w:rPr>
        <w:t xml:space="preserve">The </w:t>
      </w:r>
      <w:proofErr w:type="spellStart"/>
      <w:r w:rsidRPr="005C2F76">
        <w:rPr>
          <w:rStyle w:val="apple-style-span"/>
          <w:rFonts w:asciiTheme="minorHAnsi" w:eastAsiaTheme="minorHAnsi" w:hAnsiTheme="minorHAnsi" w:cstheme="minorBidi"/>
          <w:b/>
          <w:i/>
          <w:sz w:val="18"/>
          <w:szCs w:val="18"/>
          <w:lang w:eastAsia="en-US"/>
        </w:rPr>
        <w:t>Contribution</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of</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Cytotoxic</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Chemotherapy</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to</w:t>
      </w:r>
      <w:proofErr w:type="spellEnd"/>
      <w:r w:rsidRPr="005C2F76">
        <w:rPr>
          <w:rStyle w:val="apple-style-span"/>
          <w:rFonts w:asciiTheme="minorHAnsi" w:eastAsiaTheme="minorHAnsi" w:hAnsiTheme="minorHAnsi" w:cstheme="minorBidi"/>
          <w:b/>
          <w:i/>
          <w:sz w:val="18"/>
          <w:szCs w:val="18"/>
          <w:lang w:eastAsia="en-US"/>
        </w:rPr>
        <w:t xml:space="preserve"> 5-year </w:t>
      </w:r>
      <w:proofErr w:type="spellStart"/>
      <w:r w:rsidRPr="005C2F76">
        <w:rPr>
          <w:rStyle w:val="apple-style-span"/>
          <w:rFonts w:asciiTheme="minorHAnsi" w:eastAsiaTheme="minorHAnsi" w:hAnsiTheme="minorHAnsi" w:cstheme="minorBidi"/>
          <w:b/>
          <w:i/>
          <w:sz w:val="18"/>
          <w:szCs w:val="18"/>
          <w:lang w:eastAsia="en-US"/>
        </w:rPr>
        <w:t>Survival</w:t>
      </w:r>
      <w:proofErr w:type="spellEnd"/>
      <w:r w:rsidRPr="005C2F76">
        <w:rPr>
          <w:rStyle w:val="apple-style-span"/>
          <w:rFonts w:asciiTheme="minorHAnsi" w:eastAsiaTheme="minorHAnsi" w:hAnsiTheme="minorHAnsi" w:cstheme="minorBidi"/>
          <w:b/>
          <w:i/>
          <w:sz w:val="18"/>
          <w:szCs w:val="18"/>
          <w:lang w:eastAsia="en-US"/>
        </w:rPr>
        <w:t xml:space="preserve"> in Adult </w:t>
      </w:r>
      <w:proofErr w:type="spellStart"/>
      <w:r w:rsidRPr="005C2F76">
        <w:rPr>
          <w:rStyle w:val="apple-style-span"/>
          <w:rFonts w:asciiTheme="minorHAnsi" w:eastAsiaTheme="minorHAnsi" w:hAnsiTheme="minorHAnsi" w:cstheme="minorBidi"/>
          <w:b/>
          <w:i/>
          <w:sz w:val="18"/>
          <w:szCs w:val="18"/>
          <w:lang w:eastAsia="en-US"/>
        </w:rPr>
        <w:t>Malignancies.Darin</w:t>
      </w:r>
      <w:proofErr w:type="spellEnd"/>
      <w:r w:rsidRPr="005C2F76">
        <w:rPr>
          <w:rStyle w:val="apple-style-span"/>
          <w:rFonts w:asciiTheme="minorHAnsi" w:eastAsiaTheme="minorHAnsi" w:hAnsiTheme="minorHAnsi" w:cstheme="minorBidi"/>
          <w:sz w:val="18"/>
          <w:szCs w:val="18"/>
          <w:lang w:eastAsia="en-US"/>
        </w:rPr>
        <w:t xml:space="preserve"> werden die Daten klinischer Studien mit </w:t>
      </w:r>
      <w:proofErr w:type="spellStart"/>
      <w:r w:rsidRPr="005C2F76">
        <w:rPr>
          <w:rStyle w:val="apple-style-span"/>
          <w:rFonts w:asciiTheme="minorHAnsi" w:eastAsiaTheme="minorHAnsi" w:hAnsiTheme="minorHAnsi" w:cstheme="minorBidi"/>
          <w:sz w:val="18"/>
          <w:szCs w:val="18"/>
          <w:lang w:eastAsia="en-US"/>
        </w:rPr>
        <w:t>Chemotherapie</w:t>
      </w:r>
      <w:r>
        <w:rPr>
          <w:rStyle w:val="apple-style-span"/>
          <w:rFonts w:asciiTheme="minorHAnsi" w:eastAsiaTheme="minorHAnsi" w:hAnsiTheme="minorHAnsi" w:cstheme="minorBidi"/>
          <w:sz w:val="18"/>
          <w:szCs w:val="18"/>
          <w:lang w:eastAsia="en-US"/>
        </w:rPr>
        <w:t>n</w:t>
      </w:r>
      <w:proofErr w:type="spellEnd"/>
      <w:r w:rsidRPr="005C2F76">
        <w:rPr>
          <w:rStyle w:val="apple-style-span"/>
          <w:rFonts w:asciiTheme="minorHAnsi" w:eastAsiaTheme="minorHAnsi" w:hAnsiTheme="minorHAnsi" w:cstheme="minorBidi"/>
          <w:sz w:val="18"/>
          <w:szCs w:val="18"/>
          <w:lang w:eastAsia="en-US"/>
        </w:rPr>
        <w:t xml:space="preserve"> der letzten 20 Jahre in Australien und den USA untersucht. Das Ergebnis ist gelinde ausg</w:t>
      </w:r>
      <w:r w:rsidRPr="005C2F76">
        <w:rPr>
          <w:rStyle w:val="apple-style-span"/>
          <w:rFonts w:asciiTheme="minorHAnsi" w:eastAsiaTheme="minorHAnsi" w:hAnsiTheme="minorHAnsi" w:cstheme="minorBidi"/>
          <w:sz w:val="18"/>
          <w:szCs w:val="18"/>
          <w:lang w:eastAsia="en-US"/>
        </w:rPr>
        <w:t>e</w:t>
      </w:r>
      <w:r w:rsidRPr="005C2F76">
        <w:rPr>
          <w:rStyle w:val="apple-style-span"/>
          <w:rFonts w:asciiTheme="minorHAnsi" w:eastAsiaTheme="minorHAnsi" w:hAnsiTheme="minorHAnsi" w:cstheme="minorBidi"/>
          <w:sz w:val="18"/>
          <w:szCs w:val="18"/>
          <w:lang w:eastAsia="en-US"/>
        </w:rPr>
        <w:t>drückt niederschmetternd. Obwohl in Australien gerade mal 2,3 % und in den USA sogar nur 2,1 % aller Patienten von einer Chemotherapie profitieren, in Bezug auf das 5-jährige Überl</w:t>
      </w:r>
      <w:r w:rsidRPr="005C2F76">
        <w:rPr>
          <w:rStyle w:val="apple-style-span"/>
          <w:rFonts w:asciiTheme="minorHAnsi" w:eastAsiaTheme="minorHAnsi" w:hAnsiTheme="minorHAnsi" w:cstheme="minorBidi"/>
          <w:sz w:val="18"/>
          <w:szCs w:val="18"/>
          <w:lang w:eastAsia="en-US"/>
        </w:rPr>
        <w:t>e</w:t>
      </w:r>
      <w:r w:rsidRPr="005C2F76">
        <w:rPr>
          <w:rStyle w:val="apple-style-span"/>
          <w:rFonts w:asciiTheme="minorHAnsi" w:eastAsiaTheme="minorHAnsi" w:hAnsiTheme="minorHAnsi" w:cstheme="minorBidi"/>
          <w:sz w:val="18"/>
          <w:szCs w:val="18"/>
          <w:lang w:eastAsia="en-US"/>
        </w:rPr>
        <w:t>ben, wird trotzdem Krebspatienten immer noch angeraten, genau diese Therapien zu machen.</w:t>
      </w:r>
    </w:p>
    <w:p w:rsidR="00191136" w:rsidRDefault="00191136" w:rsidP="008A78F3">
      <w:pPr>
        <w:pStyle w:val="StandardWeb"/>
        <w:spacing w:before="0" w:beforeAutospacing="0" w:after="0" w:afterAutospacing="0" w:line="268" w:lineRule="atLeast"/>
        <w:ind w:left="-426" w:right="709"/>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Insgesamt wurden die Daten von 72.964 Patienten in Australien und 154.971 Patienten in den USA ausgewertet, die alle </w:t>
      </w:r>
      <w:proofErr w:type="spellStart"/>
      <w:r w:rsidRPr="005C2F76">
        <w:rPr>
          <w:rStyle w:val="apple-style-span"/>
          <w:rFonts w:asciiTheme="minorHAnsi" w:eastAsiaTheme="minorHAnsi" w:hAnsiTheme="minorHAnsi" w:cstheme="minorBidi"/>
          <w:sz w:val="18"/>
          <w:szCs w:val="18"/>
          <w:lang w:eastAsia="en-US"/>
        </w:rPr>
        <w:t>Chemoth</w:t>
      </w:r>
      <w:r w:rsidRPr="005C2F76">
        <w:rPr>
          <w:rStyle w:val="apple-style-span"/>
          <w:rFonts w:asciiTheme="minorHAnsi" w:eastAsiaTheme="minorHAnsi" w:hAnsiTheme="minorHAnsi" w:cstheme="minorBidi"/>
          <w:sz w:val="18"/>
          <w:szCs w:val="18"/>
          <w:lang w:eastAsia="en-US"/>
        </w:rPr>
        <w:t>e</w:t>
      </w:r>
      <w:r w:rsidRPr="005C2F76">
        <w:rPr>
          <w:rStyle w:val="apple-style-span"/>
          <w:rFonts w:asciiTheme="minorHAnsi" w:eastAsiaTheme="minorHAnsi" w:hAnsiTheme="minorHAnsi" w:cstheme="minorBidi"/>
          <w:sz w:val="18"/>
          <w:szCs w:val="18"/>
          <w:lang w:eastAsia="en-US"/>
        </w:rPr>
        <w:t>rapien</w:t>
      </w:r>
      <w:proofErr w:type="spellEnd"/>
      <w:r w:rsidRPr="005C2F76">
        <w:rPr>
          <w:rStyle w:val="apple-style-span"/>
          <w:rFonts w:asciiTheme="minorHAnsi" w:eastAsiaTheme="minorHAnsi" w:hAnsiTheme="minorHAnsi" w:cstheme="minorBidi"/>
          <w:sz w:val="18"/>
          <w:szCs w:val="18"/>
          <w:lang w:eastAsia="en-US"/>
        </w:rPr>
        <w:t xml:space="preserve"> erhielten. Hier kann wohl niemand mehr behaupten, das wären ja nur die Daten von ein paar Patie</w:t>
      </w:r>
      <w:r w:rsidRPr="005C2F76">
        <w:rPr>
          <w:rStyle w:val="apple-style-span"/>
          <w:rFonts w:asciiTheme="minorHAnsi" w:eastAsiaTheme="minorHAnsi" w:hAnsiTheme="minorHAnsi" w:cstheme="minorBidi"/>
          <w:sz w:val="18"/>
          <w:szCs w:val="18"/>
          <w:lang w:eastAsia="en-US"/>
        </w:rPr>
        <w:t>n</w:t>
      </w:r>
      <w:r w:rsidRPr="005C2F76">
        <w:rPr>
          <w:rStyle w:val="apple-style-span"/>
          <w:rFonts w:asciiTheme="minorHAnsi" w:eastAsiaTheme="minorHAnsi" w:hAnsiTheme="minorHAnsi" w:cstheme="minorBidi"/>
          <w:sz w:val="18"/>
          <w:szCs w:val="18"/>
          <w:lang w:eastAsia="en-US"/>
        </w:rPr>
        <w:t>ten und daher nicht relevant. Die Autoren fragen zurecht, wie es möglich ist, dass eine Therapie, die so wenig zum Überleben von Patienten in den letzten 20 Jahren beig</w:t>
      </w:r>
      <w:r w:rsidRPr="005C2F76">
        <w:rPr>
          <w:rStyle w:val="apple-style-span"/>
          <w:rFonts w:asciiTheme="minorHAnsi" w:eastAsiaTheme="minorHAnsi" w:hAnsiTheme="minorHAnsi" w:cstheme="minorBidi"/>
          <w:sz w:val="18"/>
          <w:szCs w:val="18"/>
          <w:lang w:eastAsia="en-US"/>
        </w:rPr>
        <w:t>e</w:t>
      </w:r>
      <w:r w:rsidRPr="005C2F76">
        <w:rPr>
          <w:rStyle w:val="apple-style-span"/>
          <w:rFonts w:asciiTheme="minorHAnsi" w:eastAsiaTheme="minorHAnsi" w:hAnsiTheme="minorHAnsi" w:cstheme="minorBidi"/>
          <w:sz w:val="18"/>
          <w:szCs w:val="18"/>
          <w:lang w:eastAsia="en-US"/>
        </w:rPr>
        <w:t>tragen hat, gleichzeitig so erfolgreich in den Verkaufsstatistiken sein kann.</w:t>
      </w:r>
    </w:p>
    <w:p w:rsidR="00191136" w:rsidRPr="005C2F76" w:rsidRDefault="00191136" w:rsidP="008A78F3">
      <w:pPr>
        <w:pStyle w:val="StandardWeb"/>
        <w:spacing w:before="0" w:beforeAutospacing="0" w:after="0" w:afterAutospacing="0" w:line="268" w:lineRule="atLeast"/>
        <w:ind w:left="-426" w:right="709"/>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Richtig hart wird es vor allem, wenn man einzelne Krebsarten herausnimmt und die Erfolge der letzten 20 Jahre a</w:t>
      </w:r>
      <w:r w:rsidRPr="005C2F76">
        <w:rPr>
          <w:rStyle w:val="apple-style-span"/>
          <w:rFonts w:asciiTheme="minorHAnsi" w:eastAsiaTheme="minorHAnsi" w:hAnsiTheme="minorHAnsi" w:cstheme="minorBidi"/>
          <w:sz w:val="18"/>
          <w:szCs w:val="18"/>
          <w:lang w:eastAsia="en-US"/>
        </w:rPr>
        <w:t>n</w:t>
      </w:r>
      <w:r w:rsidRPr="005C2F76">
        <w:rPr>
          <w:rStyle w:val="apple-style-span"/>
          <w:rFonts w:asciiTheme="minorHAnsi" w:eastAsiaTheme="minorHAnsi" w:hAnsiTheme="minorHAnsi" w:cstheme="minorBidi"/>
          <w:sz w:val="18"/>
          <w:szCs w:val="18"/>
          <w:lang w:eastAsia="en-US"/>
        </w:rPr>
        <w:t>schaut. So wurden in den USA seit 1985 bei folgenden Krebsarten exakt 0 Prozent Fortschritte gemacht:</w:t>
      </w:r>
    </w:p>
    <w:p w:rsidR="008E255A" w:rsidRDefault="008E255A" w:rsidP="008A78F3">
      <w:pPr>
        <w:pStyle w:val="StandardWeb"/>
        <w:spacing w:before="0" w:beforeAutospacing="0" w:after="0" w:afterAutospacing="0" w:line="268" w:lineRule="atLeast"/>
        <w:ind w:right="1276"/>
        <w:jc w:val="both"/>
        <w:rPr>
          <w:rStyle w:val="apple-style-span"/>
          <w:rFonts w:asciiTheme="minorHAnsi" w:eastAsiaTheme="minorHAnsi" w:hAnsiTheme="minorHAnsi" w:cstheme="minorBidi"/>
          <w:sz w:val="18"/>
          <w:szCs w:val="18"/>
          <w:lang w:eastAsia="en-US"/>
        </w:rPr>
      </w:pPr>
    </w:p>
    <w:p w:rsidR="008E255A" w:rsidRDefault="008E255A" w:rsidP="008A78F3">
      <w:pPr>
        <w:pStyle w:val="StandardWeb"/>
        <w:spacing w:before="0" w:beforeAutospacing="0" w:after="0" w:afterAutospacing="0" w:line="268" w:lineRule="atLeast"/>
        <w:ind w:right="1276"/>
        <w:jc w:val="both"/>
        <w:rPr>
          <w:rStyle w:val="apple-style-span"/>
          <w:rFonts w:asciiTheme="minorHAnsi" w:eastAsiaTheme="minorHAnsi" w:hAnsiTheme="minorHAnsi" w:cstheme="minorBidi"/>
          <w:sz w:val="18"/>
          <w:szCs w:val="18"/>
          <w:lang w:eastAsia="en-US"/>
        </w:rPr>
        <w:sectPr w:rsidR="008E255A" w:rsidSect="00FC48CD">
          <w:type w:val="continuous"/>
          <w:pgSz w:w="11906" w:h="16838"/>
          <w:pgMar w:top="993" w:right="424" w:bottom="567" w:left="1417" w:header="708" w:footer="708" w:gutter="0"/>
          <w:cols w:space="708"/>
          <w:docGrid w:linePitch="360"/>
        </w:sectPr>
      </w:pP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lastRenderedPageBreak/>
        <w:t>Pankreaskrebs</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Weichteil Sarkom</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Melanom</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Eierstockkrebs</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Prostata</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lastRenderedPageBreak/>
        <w:t>Nierenkrebs</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Blasenkrebs</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Gehirntumore</w:t>
      </w:r>
    </w:p>
    <w:p w:rsidR="00191136" w:rsidRPr="005C2F76" w:rsidRDefault="00191136" w:rsidP="002729F1">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Multiples </w:t>
      </w:r>
      <w:proofErr w:type="spellStart"/>
      <w:r w:rsidRPr="005C2F76">
        <w:rPr>
          <w:rStyle w:val="apple-style-span"/>
          <w:rFonts w:asciiTheme="minorHAnsi" w:eastAsiaTheme="minorHAnsi" w:hAnsiTheme="minorHAnsi" w:cstheme="minorBidi"/>
          <w:sz w:val="18"/>
          <w:szCs w:val="18"/>
          <w:lang w:eastAsia="en-US"/>
        </w:rPr>
        <w:t>Myelom</w:t>
      </w:r>
      <w:proofErr w:type="spellEnd"/>
    </w:p>
    <w:p w:rsidR="008E255A" w:rsidRDefault="008E255A"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sectPr w:rsidR="008E255A" w:rsidSect="008E255A">
          <w:type w:val="continuous"/>
          <w:pgSz w:w="11906" w:h="16838"/>
          <w:pgMar w:top="993" w:right="1417" w:bottom="1134" w:left="1417" w:header="708" w:footer="708" w:gutter="0"/>
          <w:cols w:num="2" w:space="708"/>
          <w:docGrid w:linePitch="360"/>
        </w:sectPr>
      </w:pPr>
    </w:p>
    <w:p w:rsidR="008E255A" w:rsidRDefault="008E255A"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8E255A" w:rsidRDefault="008E255A"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191136" w:rsidRDefault="00191136" w:rsidP="008A78F3">
      <w:pPr>
        <w:pStyle w:val="StandardWeb"/>
        <w:spacing w:before="0" w:beforeAutospacing="0" w:after="0" w:afterAutospacing="0" w:line="268" w:lineRule="atLeast"/>
        <w:ind w:left="-284" w:right="-284"/>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Bei Prostatakrebs wurden z. B. allein in den USA über 23.000 Patienten analysiert. Aber auch bei den „Erfolgsraten“ kann man nur schmunzeln: Bei Brustkrebs waren es 1,4 %, bei Darmkrebs 1,0 % und bei Magenkrebs 0,7 %. Und das nach über 20 Jahren intensiver Forschung auf dem Gebiet der Chemotherapie und dem Einsatz von Milliarden Forschungs- UND Spe</w:t>
      </w:r>
      <w:r w:rsidRPr="005C2F76">
        <w:rPr>
          <w:rStyle w:val="apple-style-span"/>
          <w:rFonts w:asciiTheme="minorHAnsi" w:eastAsiaTheme="minorHAnsi" w:hAnsiTheme="minorHAnsi" w:cstheme="minorBidi"/>
          <w:sz w:val="18"/>
          <w:szCs w:val="18"/>
          <w:lang w:eastAsia="en-US"/>
        </w:rPr>
        <w:t>n</w:t>
      </w:r>
      <w:r w:rsidRPr="005C2F76">
        <w:rPr>
          <w:rStyle w:val="apple-style-span"/>
          <w:rFonts w:asciiTheme="minorHAnsi" w:eastAsiaTheme="minorHAnsi" w:hAnsiTheme="minorHAnsi" w:cstheme="minorBidi"/>
          <w:sz w:val="18"/>
          <w:szCs w:val="18"/>
          <w:lang w:eastAsia="en-US"/>
        </w:rPr>
        <w:t>dengeldern an die großen Krebsorganisationen.</w:t>
      </w:r>
    </w:p>
    <w:p w:rsidR="00191136" w:rsidRDefault="00191136" w:rsidP="008A78F3">
      <w:pPr>
        <w:pStyle w:val="StandardWeb"/>
        <w:spacing w:before="0" w:beforeAutospacing="0" w:after="0" w:afterAutospacing="0" w:line="268" w:lineRule="atLeast"/>
        <w:ind w:left="-284" w:right="-284"/>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 Jeder logisch denkende Mensch wäre nun zu einem Umdenken gezwungen. Doch welche Reaktion dürfen wir jetzt erwa</w:t>
      </w:r>
      <w:r w:rsidRPr="005C2F76">
        <w:rPr>
          <w:rStyle w:val="apple-style-span"/>
          <w:rFonts w:asciiTheme="minorHAnsi" w:eastAsiaTheme="minorHAnsi" w:hAnsiTheme="minorHAnsi" w:cstheme="minorBidi"/>
          <w:sz w:val="18"/>
          <w:szCs w:val="18"/>
          <w:lang w:eastAsia="en-US"/>
        </w:rPr>
        <w:t>r</w:t>
      </w:r>
      <w:r w:rsidRPr="005C2F76">
        <w:rPr>
          <w:rStyle w:val="apple-style-span"/>
          <w:rFonts w:asciiTheme="minorHAnsi" w:eastAsiaTheme="minorHAnsi" w:hAnsiTheme="minorHAnsi" w:cstheme="minorBidi"/>
          <w:sz w:val="18"/>
          <w:szCs w:val="18"/>
          <w:lang w:eastAsia="en-US"/>
        </w:rPr>
        <w:t xml:space="preserve">ten? Sicherlich genau das Gegenteil. Es wird zukünftig noch mehr „Anstrengungen“ geben, um zu beweisen, dass man in den letzten Jahrzehnten das Richtige getan hat, denn der Gesichtsverlust wäre ja sonst vernichtend groß. </w:t>
      </w:r>
    </w:p>
    <w:p w:rsidR="00191136" w:rsidRDefault="00191136" w:rsidP="008A78F3">
      <w:pPr>
        <w:pStyle w:val="StandardWeb"/>
        <w:spacing w:before="0" w:beforeAutospacing="0" w:after="0" w:afterAutospacing="0" w:line="268" w:lineRule="atLeast"/>
        <w:ind w:left="-284" w:right="-284"/>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Nachfolgend die genauen Zahlen der betroffenen Menschen in Australien und den USA, die sich in der Hoffnung auf eine Verbess</w:t>
      </w:r>
      <w:r w:rsidRPr="005C2F76">
        <w:rPr>
          <w:rStyle w:val="apple-style-span"/>
          <w:rFonts w:asciiTheme="minorHAnsi" w:eastAsiaTheme="minorHAnsi" w:hAnsiTheme="minorHAnsi" w:cstheme="minorBidi"/>
          <w:sz w:val="18"/>
          <w:szCs w:val="18"/>
          <w:lang w:eastAsia="en-US"/>
        </w:rPr>
        <w:t>e</w:t>
      </w:r>
      <w:r w:rsidRPr="005C2F76">
        <w:rPr>
          <w:rStyle w:val="apple-style-span"/>
          <w:rFonts w:asciiTheme="minorHAnsi" w:eastAsiaTheme="minorHAnsi" w:hAnsiTheme="minorHAnsi" w:cstheme="minorBidi"/>
          <w:sz w:val="18"/>
          <w:szCs w:val="18"/>
          <w:lang w:eastAsia="en-US"/>
        </w:rPr>
        <w:t>rung ihres Gesundheitszustandes einer Chemotherapie mit all ihren schrecklichen Auswirkungen unterzogen haben – und en</w:t>
      </w:r>
      <w:r w:rsidRPr="005C2F76">
        <w:rPr>
          <w:rStyle w:val="apple-style-span"/>
          <w:rFonts w:asciiTheme="minorHAnsi" w:eastAsiaTheme="minorHAnsi" w:hAnsiTheme="minorHAnsi" w:cstheme="minorBidi"/>
          <w:sz w:val="18"/>
          <w:szCs w:val="18"/>
          <w:lang w:eastAsia="en-US"/>
        </w:rPr>
        <w:t>t</w:t>
      </w:r>
      <w:r w:rsidRPr="005C2F76">
        <w:rPr>
          <w:rStyle w:val="apple-style-span"/>
          <w:rFonts w:asciiTheme="minorHAnsi" w:eastAsiaTheme="minorHAnsi" w:hAnsiTheme="minorHAnsi" w:cstheme="minorBidi"/>
          <w:sz w:val="18"/>
          <w:szCs w:val="18"/>
          <w:lang w:eastAsia="en-US"/>
        </w:rPr>
        <w:t>täuscht wurden. Auffallend sind die ähnlichen Ergebnisse!</w:t>
      </w:r>
    </w:p>
    <w:p w:rsidR="008E255A" w:rsidRPr="005C2F76" w:rsidRDefault="008E255A" w:rsidP="002729F1">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191136" w:rsidRDefault="00191136" w:rsidP="002729F1">
      <w:pPr>
        <w:pStyle w:val="StandardWeb"/>
        <w:spacing w:before="0" w:beforeAutospacing="0" w:after="0" w:afterAutospacing="0"/>
        <w:jc w:val="center"/>
        <w:rPr>
          <w:rFonts w:ascii="Verdana" w:hAnsi="Verdana"/>
          <w:b/>
          <w:bCs/>
          <w:color w:val="000000"/>
          <w:sz w:val="27"/>
          <w:szCs w:val="27"/>
          <w:u w:val="single"/>
        </w:rPr>
      </w:pPr>
      <w:r>
        <w:rPr>
          <w:rFonts w:ascii="Verdana" w:hAnsi="Verdana"/>
          <w:b/>
          <w:bCs/>
          <w:color w:val="000000"/>
          <w:sz w:val="27"/>
          <w:szCs w:val="27"/>
          <w:u w:val="single"/>
        </w:rPr>
        <w:t>Am 10.03.2007 aus:</w:t>
      </w:r>
    </w:p>
    <w:p w:rsidR="00191136" w:rsidRDefault="00191136" w:rsidP="002729F1">
      <w:pPr>
        <w:pStyle w:val="StandardWeb"/>
        <w:spacing w:before="0" w:beforeAutospacing="0" w:after="0" w:afterAutospacing="0"/>
        <w:jc w:val="center"/>
        <w:rPr>
          <w:color w:val="000000"/>
          <w:sz w:val="27"/>
          <w:szCs w:val="27"/>
        </w:rPr>
      </w:pPr>
    </w:p>
    <w:p w:rsidR="00191136" w:rsidRDefault="00C477DF" w:rsidP="002729F1">
      <w:pPr>
        <w:pStyle w:val="StandardWeb"/>
        <w:spacing w:before="0" w:beforeAutospacing="0" w:after="0" w:afterAutospacing="0"/>
        <w:jc w:val="center"/>
        <w:rPr>
          <w:color w:val="000000"/>
        </w:rPr>
      </w:pPr>
      <w:hyperlink r:id="rId23" w:history="1">
        <w:r w:rsidR="00191136" w:rsidRPr="005C2F76">
          <w:rPr>
            <w:rStyle w:val="Hyperlink"/>
          </w:rPr>
          <w:t>http://www.cancerdecisions.com/030506_page.html</w:t>
        </w:r>
      </w:hyperlink>
    </w:p>
    <w:p w:rsidR="00191136" w:rsidRDefault="00191136" w:rsidP="002729F1">
      <w:pPr>
        <w:pStyle w:val="StandardWeb"/>
        <w:spacing w:before="0" w:beforeAutospacing="0" w:after="0" w:afterAutospacing="0"/>
        <w:jc w:val="center"/>
        <w:rPr>
          <w:rFonts w:ascii="Verdana" w:hAnsi="Verdana"/>
          <w:color w:val="000000"/>
          <w:sz w:val="20"/>
          <w:szCs w:val="20"/>
          <w:lang w:val="en-US"/>
        </w:rPr>
      </w:pPr>
      <w:proofErr w:type="spellStart"/>
      <w:proofErr w:type="gramStart"/>
      <w:r w:rsidRPr="005C2F76">
        <w:rPr>
          <w:rFonts w:ascii="Verdana" w:hAnsi="Verdana"/>
          <w:color w:val="000000"/>
          <w:sz w:val="20"/>
          <w:szCs w:val="20"/>
          <w:lang w:val="en-US"/>
        </w:rPr>
        <w:t>aus</w:t>
      </w:r>
      <w:proofErr w:type="spellEnd"/>
      <w:proofErr w:type="gramEnd"/>
      <w:r w:rsidRPr="005C2F76">
        <w:rPr>
          <w:rFonts w:ascii="Verdana" w:hAnsi="Verdana"/>
          <w:color w:val="000000"/>
          <w:sz w:val="20"/>
          <w:szCs w:val="20"/>
          <w:lang w:val="en-US"/>
        </w:rPr>
        <w:t xml:space="preserve"> </w:t>
      </w:r>
      <w:proofErr w:type="spellStart"/>
      <w:r w:rsidRPr="005C2F76">
        <w:rPr>
          <w:rFonts w:ascii="Verdana" w:hAnsi="Verdana"/>
          <w:color w:val="000000"/>
          <w:sz w:val="20"/>
          <w:szCs w:val="20"/>
          <w:lang w:val="en-US"/>
        </w:rPr>
        <w:t>dem</w:t>
      </w:r>
      <w:proofErr w:type="spellEnd"/>
      <w:r w:rsidRPr="005C2F76">
        <w:rPr>
          <w:rFonts w:ascii="Verdana" w:hAnsi="Verdana"/>
          <w:color w:val="000000"/>
          <w:sz w:val="20"/>
          <w:szCs w:val="20"/>
          <w:lang w:val="en-US"/>
        </w:rPr>
        <w:t xml:space="preserve"> </w:t>
      </w:r>
      <w:proofErr w:type="spellStart"/>
      <w:r w:rsidRPr="005C2F76">
        <w:rPr>
          <w:rFonts w:ascii="Verdana" w:hAnsi="Verdana"/>
          <w:color w:val="000000"/>
          <w:sz w:val="20"/>
          <w:szCs w:val="20"/>
          <w:lang w:val="en-US"/>
        </w:rPr>
        <w:t>Artikel</w:t>
      </w:r>
      <w:proofErr w:type="spellEnd"/>
    </w:p>
    <w:p w:rsidR="00191136" w:rsidRPr="005C2F76" w:rsidRDefault="00191136" w:rsidP="002729F1">
      <w:pPr>
        <w:pStyle w:val="StandardWeb"/>
        <w:spacing w:before="0" w:beforeAutospacing="0" w:after="0" w:afterAutospacing="0"/>
        <w:jc w:val="center"/>
        <w:rPr>
          <w:color w:val="000000"/>
          <w:sz w:val="20"/>
          <w:szCs w:val="20"/>
          <w:lang w:val="en-US"/>
        </w:rPr>
      </w:pPr>
    </w:p>
    <w:p w:rsidR="00191136" w:rsidRPr="005C2F76" w:rsidRDefault="00191136" w:rsidP="002729F1">
      <w:pPr>
        <w:pStyle w:val="StandardWeb"/>
        <w:spacing w:before="0" w:beforeAutospacing="0" w:after="0" w:afterAutospacing="0"/>
        <w:jc w:val="center"/>
        <w:rPr>
          <w:color w:val="000000"/>
          <w:sz w:val="27"/>
          <w:szCs w:val="27"/>
          <w:lang w:val="en-US"/>
        </w:rPr>
      </w:pPr>
      <w:r w:rsidRPr="005C2F76">
        <w:rPr>
          <w:rFonts w:ascii="Verdana" w:hAnsi="Verdana"/>
          <w:b/>
          <w:bCs/>
          <w:color w:val="800000"/>
          <w:sz w:val="27"/>
          <w:szCs w:val="27"/>
          <w:lang w:val="en-US"/>
        </w:rPr>
        <w:t>“</w:t>
      </w:r>
      <w:r w:rsidRPr="008A78F3">
        <w:rPr>
          <w:rFonts w:ascii="Verdana" w:hAnsi="Verdana"/>
          <w:b/>
          <w:bCs/>
          <w:i/>
          <w:color w:val="800000"/>
          <w:sz w:val="27"/>
          <w:szCs w:val="27"/>
          <w:lang w:val="en-US"/>
        </w:rPr>
        <w:t xml:space="preserve">The Contribution of </w:t>
      </w:r>
      <w:proofErr w:type="spellStart"/>
      <w:r w:rsidRPr="008A78F3">
        <w:rPr>
          <w:rFonts w:ascii="Verdana" w:hAnsi="Verdana"/>
          <w:b/>
          <w:bCs/>
          <w:i/>
          <w:color w:val="800000"/>
          <w:sz w:val="27"/>
          <w:szCs w:val="27"/>
          <w:lang w:val="en-US"/>
        </w:rPr>
        <w:t>Cytotoxic</w:t>
      </w:r>
      <w:proofErr w:type="spellEnd"/>
      <w:r w:rsidRPr="008A78F3">
        <w:rPr>
          <w:rFonts w:ascii="Verdana" w:hAnsi="Verdana"/>
          <w:b/>
          <w:bCs/>
          <w:i/>
          <w:color w:val="800000"/>
          <w:sz w:val="27"/>
          <w:szCs w:val="27"/>
          <w:lang w:val="en-US"/>
        </w:rPr>
        <w:t xml:space="preserve"> Chemotherapy</w:t>
      </w:r>
      <w:r w:rsidRPr="008A78F3">
        <w:rPr>
          <w:rFonts w:ascii="Verdana" w:hAnsi="Verdana"/>
          <w:b/>
          <w:bCs/>
          <w:i/>
          <w:color w:val="800000"/>
          <w:sz w:val="27"/>
          <w:szCs w:val="27"/>
          <w:lang w:val="en-US"/>
        </w:rPr>
        <w:br/>
        <w:t>to 5-year Survival in Adult Malignancies</w:t>
      </w:r>
      <w:r w:rsidRPr="005C2F76">
        <w:rPr>
          <w:rFonts w:ascii="Verdana" w:hAnsi="Verdana"/>
          <w:b/>
          <w:bCs/>
          <w:color w:val="800000"/>
          <w:sz w:val="27"/>
          <w:szCs w:val="27"/>
          <w:lang w:val="en-US"/>
        </w:rPr>
        <w:t>”</w:t>
      </w:r>
    </w:p>
    <w:p w:rsidR="00191136" w:rsidRDefault="00191136" w:rsidP="002729F1">
      <w:pPr>
        <w:pStyle w:val="StandardWeb"/>
        <w:spacing w:before="0" w:beforeAutospacing="0" w:after="0" w:afterAutospacing="0"/>
        <w:jc w:val="center"/>
        <w:rPr>
          <w:i/>
          <w:iCs/>
          <w:color w:val="000000"/>
          <w:sz w:val="16"/>
          <w:szCs w:val="16"/>
        </w:rPr>
      </w:pPr>
      <w:r w:rsidRPr="005C2F76">
        <w:rPr>
          <w:rFonts w:ascii="Verdana" w:hAnsi="Verdana"/>
          <w:color w:val="000000"/>
          <w:sz w:val="16"/>
          <w:szCs w:val="16"/>
        </w:rPr>
        <w:t>aus</w:t>
      </w:r>
      <w:r>
        <w:rPr>
          <w:rFonts w:ascii="Verdana" w:hAnsi="Verdana"/>
          <w:color w:val="000000"/>
          <w:sz w:val="27"/>
          <w:szCs w:val="27"/>
        </w:rPr>
        <w:t xml:space="preserve"> </w:t>
      </w:r>
      <w:r w:rsidRPr="005C2F76">
        <w:rPr>
          <w:rFonts w:ascii="Verdana" w:hAnsi="Verdana"/>
          <w:color w:val="000000"/>
          <w:sz w:val="16"/>
          <w:szCs w:val="16"/>
        </w:rPr>
        <w:t>der Zeitschrift</w:t>
      </w:r>
      <w:r w:rsidRPr="005C2F76">
        <w:rPr>
          <w:rStyle w:val="apple-converted-space"/>
          <w:rFonts w:ascii="Verdana" w:hAnsi="Verdana"/>
          <w:color w:val="000000"/>
          <w:sz w:val="16"/>
          <w:szCs w:val="16"/>
        </w:rPr>
        <w:t> </w:t>
      </w:r>
      <w:r w:rsidRPr="005C2F76">
        <w:rPr>
          <w:rFonts w:ascii="Verdana" w:hAnsi="Verdana"/>
          <w:b/>
          <w:bCs/>
          <w:i/>
          <w:iCs/>
          <w:color w:val="000000"/>
          <w:sz w:val="16"/>
          <w:szCs w:val="16"/>
        </w:rPr>
        <w:t xml:space="preserve">Clinical </w:t>
      </w:r>
      <w:proofErr w:type="spellStart"/>
      <w:r w:rsidRPr="005C2F76">
        <w:rPr>
          <w:rFonts w:ascii="Verdana" w:hAnsi="Verdana"/>
          <w:b/>
          <w:bCs/>
          <w:i/>
          <w:iCs/>
          <w:color w:val="000000"/>
          <w:sz w:val="16"/>
          <w:szCs w:val="16"/>
        </w:rPr>
        <w:t>Oncology</w:t>
      </w:r>
      <w:proofErr w:type="spellEnd"/>
      <w:r w:rsidRPr="005C2F76">
        <w:rPr>
          <w:rFonts w:ascii="Verdana" w:hAnsi="Verdana"/>
          <w:b/>
          <w:bCs/>
          <w:color w:val="000000"/>
          <w:sz w:val="16"/>
          <w:szCs w:val="16"/>
        </w:rPr>
        <w:t>,</w:t>
      </w:r>
      <w:r w:rsidRPr="005C2F76">
        <w:rPr>
          <w:rStyle w:val="apple-converted-space"/>
          <w:rFonts w:ascii="Verdana" w:hAnsi="Verdana"/>
          <w:color w:val="000000"/>
          <w:sz w:val="16"/>
          <w:szCs w:val="16"/>
        </w:rPr>
        <w:t> </w:t>
      </w:r>
      <w:r w:rsidRPr="005C2F76">
        <w:rPr>
          <w:rFonts w:ascii="Verdana" w:hAnsi="Verdana"/>
          <w:i/>
          <w:iCs/>
          <w:color w:val="000000"/>
          <w:sz w:val="16"/>
          <w:szCs w:val="16"/>
        </w:rPr>
        <w:t>2004;16:549-560</w:t>
      </w:r>
      <w:r w:rsidRPr="005C2F76">
        <w:rPr>
          <w:i/>
          <w:iCs/>
          <w:color w:val="000000"/>
          <w:sz w:val="16"/>
          <w:szCs w:val="16"/>
        </w:rPr>
        <w:t>.</w:t>
      </w:r>
    </w:p>
    <w:p w:rsidR="00191136" w:rsidRDefault="00191136" w:rsidP="002729F1">
      <w:pPr>
        <w:pStyle w:val="StandardWeb"/>
        <w:spacing w:before="0" w:beforeAutospacing="0" w:after="0" w:afterAutospacing="0"/>
        <w:jc w:val="center"/>
        <w:rPr>
          <w:color w:val="000000"/>
          <w:sz w:val="27"/>
          <w:szCs w:val="27"/>
        </w:rPr>
      </w:pPr>
    </w:p>
    <w:p w:rsidR="008A78F3" w:rsidRDefault="008A78F3" w:rsidP="002729F1">
      <w:pPr>
        <w:pStyle w:val="StandardWeb"/>
        <w:spacing w:before="0" w:beforeAutospacing="0" w:after="0" w:afterAutospacing="0"/>
        <w:jc w:val="center"/>
        <w:rPr>
          <w:rFonts w:asciiTheme="minorHAnsi" w:hAnsiTheme="minorHAnsi" w:cstheme="minorHAnsi"/>
          <w:b/>
          <w:color w:val="000000"/>
          <w:sz w:val="27"/>
          <w:szCs w:val="27"/>
        </w:rPr>
      </w:pPr>
      <w:r w:rsidRPr="008A78F3">
        <w:rPr>
          <w:rFonts w:asciiTheme="minorHAnsi" w:hAnsiTheme="minorHAnsi" w:cstheme="minorHAnsi"/>
          <w:b/>
          <w:color w:val="000000"/>
          <w:sz w:val="27"/>
          <w:szCs w:val="27"/>
        </w:rPr>
        <w:t>zu Deutsch:</w:t>
      </w:r>
    </w:p>
    <w:p w:rsidR="008A78F3" w:rsidRPr="008A78F3" w:rsidRDefault="008A78F3" w:rsidP="002729F1">
      <w:pPr>
        <w:pStyle w:val="StandardWeb"/>
        <w:spacing w:before="0" w:beforeAutospacing="0" w:after="0" w:afterAutospacing="0"/>
        <w:jc w:val="center"/>
        <w:rPr>
          <w:rFonts w:asciiTheme="minorHAnsi" w:hAnsiTheme="minorHAnsi" w:cstheme="minorHAnsi"/>
          <w:b/>
          <w:color w:val="000000"/>
          <w:sz w:val="27"/>
          <w:szCs w:val="27"/>
        </w:rPr>
      </w:pPr>
    </w:p>
    <w:p w:rsidR="00191136" w:rsidRDefault="00191136" w:rsidP="002729F1">
      <w:pPr>
        <w:pStyle w:val="StandardWeb"/>
        <w:spacing w:before="0" w:beforeAutospacing="0" w:after="0" w:afterAutospacing="0"/>
        <w:jc w:val="center"/>
        <w:rPr>
          <w:color w:val="000000"/>
          <w:sz w:val="27"/>
          <w:szCs w:val="27"/>
        </w:rPr>
      </w:pPr>
      <w:r>
        <w:rPr>
          <w:rFonts w:ascii="Verdana" w:hAnsi="Verdana"/>
          <w:b/>
          <w:bCs/>
          <w:color w:val="800000"/>
          <w:sz w:val="27"/>
          <w:szCs w:val="27"/>
        </w:rPr>
        <w:t>Der Effekt der zytotoxischen (zellschädigenden) Chem</w:t>
      </w:r>
      <w:r>
        <w:rPr>
          <w:rFonts w:ascii="Verdana" w:hAnsi="Verdana"/>
          <w:b/>
          <w:bCs/>
          <w:color w:val="800000"/>
          <w:sz w:val="27"/>
          <w:szCs w:val="27"/>
        </w:rPr>
        <w:t>o</w:t>
      </w:r>
      <w:r>
        <w:rPr>
          <w:rFonts w:ascii="Verdana" w:hAnsi="Verdana"/>
          <w:b/>
          <w:bCs/>
          <w:color w:val="800000"/>
          <w:sz w:val="27"/>
          <w:szCs w:val="27"/>
        </w:rPr>
        <w:t>therapie auf die 5-Jahre-Überlebenszeit von australischen und amerikanischen Erwachsenen</w:t>
      </w:r>
    </w:p>
    <w:p w:rsidR="00191136" w:rsidRDefault="00191136" w:rsidP="00191136">
      <w:pPr>
        <w:pStyle w:val="StandardWeb"/>
        <w:spacing w:before="0" w:beforeAutospacing="0" w:after="0" w:afterAutospacing="0"/>
        <w:jc w:val="center"/>
        <w:rPr>
          <w:rFonts w:ascii="Verdana" w:hAnsi="Verdana"/>
          <w:color w:val="000000"/>
          <w:sz w:val="16"/>
          <w:szCs w:val="16"/>
        </w:rPr>
      </w:pPr>
      <w:r w:rsidRPr="005C2F76">
        <w:rPr>
          <w:rFonts w:ascii="Verdana" w:hAnsi="Verdana"/>
          <w:color w:val="000000"/>
          <w:sz w:val="16"/>
          <w:szCs w:val="16"/>
        </w:rPr>
        <w:t>(Tabellen 1 und 2 zusammengefasst; Datenerfassung Januar 1990 – Januar 2004)</w:t>
      </w:r>
    </w:p>
    <w:p w:rsidR="005C6A85" w:rsidRPr="005C2F76" w:rsidRDefault="005C6A85" w:rsidP="00191136">
      <w:pPr>
        <w:pStyle w:val="StandardWeb"/>
        <w:spacing w:before="0" w:beforeAutospacing="0" w:after="0" w:afterAutospacing="0"/>
        <w:jc w:val="center"/>
        <w:rPr>
          <w:color w:val="000000"/>
          <w:sz w:val="16"/>
          <w:szCs w:val="16"/>
        </w:rPr>
      </w:pPr>
    </w:p>
    <w:p w:rsidR="00191136" w:rsidRPr="00524C1C" w:rsidRDefault="00191136" w:rsidP="00191136">
      <w:pPr>
        <w:spacing w:after="0"/>
        <w:jc w:val="both"/>
        <w:rPr>
          <w:rFonts w:cstheme="minorHAnsi"/>
          <w:bCs/>
          <w:sz w:val="2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1"/>
        <w:gridCol w:w="1168"/>
        <w:gridCol w:w="1084"/>
        <w:gridCol w:w="1325"/>
        <w:gridCol w:w="1113"/>
        <w:gridCol w:w="1929"/>
      </w:tblGrid>
      <w:tr w:rsidR="00C95AF2" w:rsidRPr="00866AA0" w:rsidTr="00822008">
        <w:trPr>
          <w:trHeight w:val="1206"/>
          <w:tblCellSpacing w:w="7" w:type="dxa"/>
        </w:trPr>
        <w:tc>
          <w:tcPr>
            <w:tcW w:w="261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b/>
                <w:bCs/>
                <w:sz w:val="24"/>
                <w:szCs w:val="24"/>
                <w:lang w:eastAsia="de-AT"/>
              </w:rPr>
            </w:pPr>
            <w:r w:rsidRPr="00866AA0">
              <w:rPr>
                <w:rFonts w:ascii="Times New Roman" w:eastAsia="Times New Roman" w:hAnsi="Times New Roman" w:cs="Times New Roman"/>
                <w:b/>
                <w:bCs/>
                <w:sz w:val="24"/>
                <w:szCs w:val="24"/>
                <w:lang w:eastAsia="de-AT"/>
              </w:rPr>
              <w:lastRenderedPageBreak/>
              <w:t>Bösartiger Krebs</w:t>
            </w:r>
            <w:r w:rsidRPr="00866AA0">
              <w:rPr>
                <w:rFonts w:ascii="Times New Roman" w:eastAsia="Times New Roman" w:hAnsi="Times New Roman" w:cs="Times New Roman"/>
                <w:b/>
                <w:bCs/>
                <w:sz w:val="24"/>
                <w:szCs w:val="24"/>
                <w:lang w:eastAsia="de-AT"/>
              </w:rPr>
              <w:br/>
              <w:t>(</w:t>
            </w:r>
            <w:proofErr w:type="spellStart"/>
            <w:r w:rsidRPr="00866AA0">
              <w:rPr>
                <w:rFonts w:ascii="Times New Roman" w:eastAsia="Times New Roman" w:hAnsi="Times New Roman" w:cs="Times New Roman"/>
                <w:b/>
                <w:bCs/>
                <w:sz w:val="24"/>
                <w:szCs w:val="24"/>
                <w:lang w:eastAsia="de-AT"/>
              </w:rPr>
              <w:t>Malignancy</w:t>
            </w:r>
            <w:proofErr w:type="spellEnd"/>
            <w:r w:rsidRPr="00866AA0">
              <w:rPr>
                <w:rFonts w:ascii="Times New Roman" w:eastAsia="Times New Roman" w:hAnsi="Times New Roman" w:cs="Times New Roman"/>
                <w:b/>
                <w:bCs/>
                <w:sz w:val="24"/>
                <w:szCs w:val="24"/>
                <w:lang w:eastAsia="de-AT"/>
              </w:rPr>
              <w:t>)</w:t>
            </w:r>
          </w:p>
        </w:tc>
        <w:tc>
          <w:tcPr>
            <w:tcW w:w="118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0"/>
                <w:szCs w:val="20"/>
                <w:lang w:val="en-US" w:eastAsia="de-AT"/>
              </w:rPr>
            </w:pPr>
            <w:r w:rsidRPr="00866AA0">
              <w:rPr>
                <w:rFonts w:eastAsia="Times New Roman" w:cstheme="minorHAnsi"/>
                <w:b/>
                <w:bCs/>
                <w:sz w:val="20"/>
                <w:szCs w:val="20"/>
                <w:lang w:val="en-US" w:eastAsia="de-AT"/>
              </w:rPr>
              <w:t>ICD-9</w:t>
            </w:r>
            <w:r w:rsidRPr="00E40384">
              <w:rPr>
                <w:rFonts w:eastAsia="Times New Roman" w:cstheme="minorHAnsi"/>
                <w:b/>
                <w:bCs/>
                <w:sz w:val="20"/>
                <w:szCs w:val="20"/>
                <w:lang w:val="en-US" w:eastAsia="de-AT"/>
              </w:rPr>
              <w:t xml:space="preserve"> </w:t>
            </w:r>
            <w:r w:rsidRPr="00866AA0">
              <w:rPr>
                <w:rFonts w:eastAsia="Times New Roman" w:cstheme="minorHAnsi"/>
                <w:b/>
                <w:bCs/>
                <w:sz w:val="20"/>
                <w:szCs w:val="20"/>
                <w:lang w:val="en-US" w:eastAsia="de-AT"/>
              </w:rPr>
              <w:t>Inte</w:t>
            </w:r>
            <w:r w:rsidRPr="00866AA0">
              <w:rPr>
                <w:rFonts w:eastAsia="Times New Roman" w:cstheme="minorHAnsi"/>
                <w:b/>
                <w:bCs/>
                <w:sz w:val="20"/>
                <w:szCs w:val="20"/>
                <w:lang w:val="en-US" w:eastAsia="de-AT"/>
              </w:rPr>
              <w:t>r</w:t>
            </w:r>
            <w:r w:rsidRPr="00866AA0">
              <w:rPr>
                <w:rFonts w:eastAsia="Times New Roman" w:cstheme="minorHAnsi"/>
                <w:b/>
                <w:bCs/>
                <w:sz w:val="20"/>
                <w:szCs w:val="20"/>
                <w:lang w:val="en-US" w:eastAsia="de-AT"/>
              </w:rPr>
              <w:t>national Classification</w:t>
            </w:r>
            <w:r w:rsidRPr="00E40384">
              <w:rPr>
                <w:rFonts w:eastAsia="Times New Roman" w:cstheme="minorHAnsi"/>
                <w:b/>
                <w:bCs/>
                <w:sz w:val="20"/>
                <w:szCs w:val="20"/>
                <w:lang w:val="en-US" w:eastAsia="de-AT"/>
              </w:rPr>
              <w:t xml:space="preserve"> </w:t>
            </w:r>
            <w:r w:rsidRPr="00866AA0">
              <w:rPr>
                <w:rFonts w:eastAsia="Times New Roman" w:cstheme="minorHAnsi"/>
                <w:b/>
                <w:bCs/>
                <w:sz w:val="20"/>
                <w:szCs w:val="20"/>
                <w:lang w:val="en-US" w:eastAsia="de-AT"/>
              </w:rPr>
              <w:t>of Diseases</w:t>
            </w:r>
            <w:r w:rsidRPr="00E40384">
              <w:rPr>
                <w:rFonts w:eastAsia="Times New Roman" w:cstheme="minorHAnsi"/>
                <w:b/>
                <w:bCs/>
                <w:sz w:val="20"/>
                <w:szCs w:val="20"/>
                <w:lang w:val="en-US" w:eastAsia="de-AT"/>
              </w:rPr>
              <w:t xml:space="preserve">  </w:t>
            </w:r>
          </w:p>
        </w:tc>
        <w:tc>
          <w:tcPr>
            <w:tcW w:w="109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Land</w:t>
            </w:r>
          </w:p>
        </w:tc>
        <w:tc>
          <w:tcPr>
            <w:tcW w:w="13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0"/>
                <w:szCs w:val="20"/>
                <w:lang w:eastAsia="de-AT"/>
              </w:rPr>
            </w:pPr>
            <w:r w:rsidRPr="00866AA0">
              <w:rPr>
                <w:rFonts w:eastAsia="Times New Roman" w:cstheme="minorHAnsi"/>
                <w:b/>
                <w:bCs/>
                <w:sz w:val="20"/>
                <w:szCs w:val="20"/>
                <w:lang w:eastAsia="de-AT"/>
              </w:rPr>
              <w:t>Anzahl der Krebskranken</w:t>
            </w:r>
            <w:r w:rsidRPr="00E40384">
              <w:rPr>
                <w:rFonts w:eastAsia="Times New Roman" w:cstheme="minorHAnsi"/>
                <w:b/>
                <w:bCs/>
                <w:sz w:val="20"/>
                <w:szCs w:val="20"/>
                <w:lang w:eastAsia="de-AT"/>
              </w:rPr>
              <w:t xml:space="preserve"> </w:t>
            </w:r>
            <w:r w:rsidRPr="00866AA0">
              <w:rPr>
                <w:rFonts w:eastAsia="Times New Roman" w:cstheme="minorHAnsi"/>
                <w:b/>
                <w:bCs/>
                <w:sz w:val="20"/>
                <w:szCs w:val="20"/>
                <w:lang w:eastAsia="de-AT"/>
              </w:rPr>
              <w:t>&gt; 20 Jahre</w:t>
            </w:r>
          </w:p>
        </w:tc>
        <w:tc>
          <w:tcPr>
            <w:tcW w:w="120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C95AF2" w:rsidRPr="00866AA0" w:rsidRDefault="00C95AF2" w:rsidP="00822008">
            <w:pPr>
              <w:spacing w:before="100" w:beforeAutospacing="1" w:after="100" w:afterAutospacing="1" w:line="240" w:lineRule="auto"/>
              <w:jc w:val="center"/>
              <w:rPr>
                <w:rFonts w:eastAsia="Times New Roman" w:cstheme="minorHAnsi"/>
                <w:sz w:val="16"/>
                <w:szCs w:val="16"/>
                <w:lang w:eastAsia="de-AT"/>
              </w:rPr>
            </w:pPr>
            <w:r w:rsidRPr="00866AA0">
              <w:rPr>
                <w:rFonts w:eastAsia="Times New Roman" w:cstheme="minorHAnsi"/>
                <w:b/>
                <w:bCs/>
                <w:sz w:val="16"/>
                <w:szCs w:val="16"/>
                <w:lang w:eastAsia="de-AT"/>
              </w:rPr>
              <w:t>Absolute Anzahl d. Überlebenden nach 5 Jahren aufgrund der Chemotherapie</w:t>
            </w:r>
          </w:p>
        </w:tc>
        <w:tc>
          <w:tcPr>
            <w:tcW w:w="1628" w:type="dxa"/>
            <w:tcBorders>
              <w:top w:val="outset" w:sz="6" w:space="0" w:color="auto"/>
              <w:left w:val="outset" w:sz="6" w:space="0" w:color="auto"/>
              <w:bottom w:val="outset" w:sz="6" w:space="0" w:color="auto"/>
              <w:right w:val="outset" w:sz="6" w:space="0" w:color="auto"/>
            </w:tcBorders>
            <w:shd w:val="clear" w:color="auto" w:fill="FFFFCC"/>
            <w:hideMark/>
          </w:tcPr>
          <w:p w:rsidR="00C95AF2" w:rsidRPr="00E40384" w:rsidRDefault="00C95AF2" w:rsidP="00822008">
            <w:pPr>
              <w:spacing w:line="240" w:lineRule="auto"/>
              <w:jc w:val="center"/>
              <w:rPr>
                <w:rFonts w:eastAsia="Times New Roman" w:cstheme="minorHAnsi"/>
                <w:b/>
                <w:bCs/>
                <w:sz w:val="10"/>
                <w:szCs w:val="10"/>
                <w:lang w:eastAsia="de-AT"/>
              </w:rPr>
            </w:pPr>
          </w:p>
          <w:p w:rsidR="00C95AF2" w:rsidRPr="00866AA0" w:rsidRDefault="00C95AF2" w:rsidP="00822008">
            <w:pPr>
              <w:spacing w:line="240" w:lineRule="auto"/>
              <w:jc w:val="center"/>
              <w:rPr>
                <w:rFonts w:eastAsia="Times New Roman" w:cstheme="minorHAnsi"/>
                <w:b/>
                <w:bCs/>
                <w:szCs w:val="18"/>
                <w:lang w:eastAsia="de-AT"/>
              </w:rPr>
            </w:pPr>
            <w:r w:rsidRPr="00E40384">
              <w:rPr>
                <w:rFonts w:eastAsia="Times New Roman" w:cstheme="minorHAnsi"/>
                <w:b/>
                <w:bCs/>
                <w:szCs w:val="18"/>
                <w:lang w:eastAsia="de-AT"/>
              </w:rPr>
              <w:t xml:space="preserve">Prozentanteil der </w:t>
            </w:r>
            <w:r w:rsidRPr="00866AA0">
              <w:rPr>
                <w:rFonts w:eastAsia="Times New Roman" w:cstheme="minorHAnsi"/>
                <w:b/>
                <w:bCs/>
                <w:szCs w:val="18"/>
                <w:lang w:eastAsia="de-AT"/>
              </w:rPr>
              <w:t>5-Jahre Überlebenden aufgrund der Ch</w:t>
            </w:r>
            <w:r w:rsidRPr="00866AA0">
              <w:rPr>
                <w:rFonts w:eastAsia="Times New Roman" w:cstheme="minorHAnsi"/>
                <w:b/>
                <w:bCs/>
                <w:szCs w:val="18"/>
                <w:lang w:eastAsia="de-AT"/>
              </w:rPr>
              <w:t>e</w:t>
            </w:r>
            <w:r w:rsidRPr="00866AA0">
              <w:rPr>
                <w:rFonts w:eastAsia="Times New Roman" w:cstheme="minorHAnsi"/>
                <w:b/>
                <w:bCs/>
                <w:szCs w:val="18"/>
                <w:lang w:eastAsia="de-AT"/>
              </w:rPr>
              <w:t>motherapie</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Kopf und Nacken</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head</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and</w:t>
            </w:r>
            <w:proofErr w:type="spellEnd"/>
            <w:r w:rsidRPr="00866AA0">
              <w:rPr>
                <w:rFonts w:ascii="Verdana" w:eastAsia="Times New Roman" w:hAnsi="Verdana" w:cs="Times New Roman"/>
                <w:sz w:val="20"/>
                <w:szCs w:val="20"/>
                <w:lang w:eastAsia="de-AT"/>
              </w:rPr>
              <w:t xml:space="preserve"> neck)</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140-149</w:t>
            </w:r>
            <w:r w:rsidRPr="00866AA0">
              <w:rPr>
                <w:rFonts w:ascii="Verdana" w:eastAsia="Times New Roman" w:hAnsi="Verdana" w:cs="Times New Roman"/>
                <w:sz w:val="20"/>
                <w:szCs w:val="20"/>
                <w:lang w:eastAsia="de-AT"/>
              </w:rPr>
              <w:br/>
              <w:t>160,161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2.486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63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2,5 %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5.139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97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1,9 %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Speiseröhre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oesophagus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150</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1.003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5,4 %</w:t>
            </w:r>
            <w:r w:rsidRPr="00866AA0">
              <w:rPr>
                <w:rFonts w:ascii="Verdana" w:eastAsia="Times New Roman" w:hAnsi="Verdana" w:cs="Times New Roman"/>
                <w:sz w:val="20"/>
                <w:lang w:eastAsia="de-AT"/>
              </w:rPr>
              <w:t> </w:t>
            </w:r>
            <w:r w:rsidRPr="00866AA0">
              <w:rPr>
                <w:rFonts w:ascii="Verdana" w:eastAsia="Times New Roman" w:hAnsi="Verdana" w:cs="Times New Roman"/>
                <w:sz w:val="15"/>
                <w:szCs w:val="15"/>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1.521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5,4 %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Magen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stomach</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1.904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0,7 %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3.001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0,7 %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Darm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colon</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7.243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1,8 %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13.936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146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1,0 %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Mastdarm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rectum</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4.036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218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5.533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3,4 %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Bauchspeicheldrüse</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pancreas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1.728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3.567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33"/>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Lunge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lung</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162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7.792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118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1,5 %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20.741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410</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Weichteil-Sarkom</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 xml:space="preserve">(soft </w:t>
            </w:r>
            <w:proofErr w:type="spellStart"/>
            <w:r w:rsidRPr="00866AA0">
              <w:rPr>
                <w:rFonts w:ascii="Verdana" w:eastAsia="Times New Roman" w:hAnsi="Verdana" w:cs="Times New Roman"/>
                <w:sz w:val="20"/>
                <w:szCs w:val="20"/>
                <w:lang w:eastAsia="de-AT"/>
              </w:rPr>
              <w:t>tissue</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sarcoma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665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858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Melanom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melanoma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7.811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8.646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Brust</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breast</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10.661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color w:val="993300"/>
                <w:sz w:val="20"/>
                <w:szCs w:val="20"/>
                <w:lang w:eastAsia="de-AT"/>
              </w:rPr>
              <w:t>164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1,5%</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31.133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446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1,4%</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Gebärmutter</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uterus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179 + 182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1.399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4.611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Gebärmutterhals</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cervix</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180</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867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12,0 %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1.825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219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12,0 %</w:t>
            </w:r>
          </w:p>
        </w:tc>
      </w:tr>
      <w:tr w:rsidR="00C95AF2" w:rsidRPr="00866AA0" w:rsidTr="00822008">
        <w:trPr>
          <w:trHeight w:val="265"/>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Eierstock</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ovary</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1.207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8,7 %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3.032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269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8,9 %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Prostata</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prostate</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9.869 </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23.242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185"/>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Hoden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testis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529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color w:val="993300"/>
                <w:sz w:val="20"/>
                <w:szCs w:val="20"/>
                <w:lang w:eastAsia="de-AT"/>
              </w:rPr>
              <w:t>221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41,8 %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989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37,7 %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Blase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bladder</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2.802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6.667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Nieren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kidney</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2.176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3.722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Gehirn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brain</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191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1.116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4,9 %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1.824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68</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Unbekannte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t>Ausgangsstelle</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195 - 199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3.161 </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6.200</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val="en-US" w:eastAsia="de-AT"/>
              </w:rPr>
            </w:pPr>
            <w:r w:rsidRPr="00866AA0">
              <w:rPr>
                <w:rFonts w:ascii="Verdana" w:eastAsia="Times New Roman" w:hAnsi="Verdana" w:cs="Times New Roman"/>
                <w:b/>
                <w:bCs/>
                <w:sz w:val="20"/>
                <w:szCs w:val="20"/>
                <w:lang w:val="en-US" w:eastAsia="de-AT"/>
              </w:rPr>
              <w:lastRenderedPageBreak/>
              <w:t xml:space="preserve">Non-Hodgkin - </w:t>
            </w:r>
            <w:proofErr w:type="spellStart"/>
            <w:r w:rsidRPr="00866AA0">
              <w:rPr>
                <w:rFonts w:ascii="Verdana" w:eastAsia="Times New Roman" w:hAnsi="Verdana" w:cs="Times New Roman"/>
                <w:b/>
                <w:bCs/>
                <w:sz w:val="20"/>
                <w:szCs w:val="20"/>
                <w:lang w:val="en-US" w:eastAsia="de-AT"/>
              </w:rPr>
              <w:t>Ly</w:t>
            </w:r>
            <w:r w:rsidRPr="00866AA0">
              <w:rPr>
                <w:rFonts w:ascii="Verdana" w:eastAsia="Times New Roman" w:hAnsi="Verdana" w:cs="Times New Roman"/>
                <w:b/>
                <w:bCs/>
                <w:sz w:val="20"/>
                <w:szCs w:val="20"/>
                <w:lang w:val="en-US" w:eastAsia="de-AT"/>
              </w:rPr>
              <w:t>m</w:t>
            </w:r>
            <w:r w:rsidRPr="00866AA0">
              <w:rPr>
                <w:rFonts w:ascii="Verdana" w:eastAsia="Times New Roman" w:hAnsi="Verdana" w:cs="Times New Roman"/>
                <w:b/>
                <w:bCs/>
                <w:sz w:val="20"/>
                <w:szCs w:val="20"/>
                <w:lang w:val="en-US" w:eastAsia="de-AT"/>
              </w:rPr>
              <w:t>phom</w:t>
            </w:r>
            <w:proofErr w:type="spellEnd"/>
            <w:r w:rsidRPr="00866AA0">
              <w:rPr>
                <w:rFonts w:ascii="Verdana" w:eastAsia="Times New Roman" w:hAnsi="Verdana" w:cs="Times New Roman"/>
                <w:b/>
                <w:bCs/>
                <w:sz w:val="20"/>
                <w:szCs w:val="20"/>
                <w:lang w:val="en-US" w:eastAsia="de-AT"/>
              </w:rPr>
              <w:br/>
            </w:r>
            <w:r w:rsidRPr="00866AA0">
              <w:rPr>
                <w:rFonts w:ascii="Verdana" w:eastAsia="Times New Roman" w:hAnsi="Verdana" w:cs="Times New Roman"/>
                <w:szCs w:val="18"/>
                <w:lang w:val="en-US" w:eastAsia="de-AT"/>
              </w:rPr>
              <w:t>(non-Hodgkin’s lymphoma)</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200 + 202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3.145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 331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10,5 %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6.217</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653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10,5 %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Hodgkin-Lymphom</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Hodgkin’s</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disease</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 341 </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122</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35,8 %</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846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341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40,3 %</w:t>
            </w:r>
          </w:p>
        </w:tc>
      </w:tr>
      <w:tr w:rsidR="00C95AF2" w:rsidRPr="00866AA0" w:rsidTr="00822008">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 xml:space="preserve">Multiples </w:t>
            </w:r>
            <w:proofErr w:type="spellStart"/>
            <w:r w:rsidRPr="00866AA0">
              <w:rPr>
                <w:rFonts w:ascii="Verdana" w:eastAsia="Times New Roman" w:hAnsi="Verdana" w:cs="Times New Roman"/>
                <w:b/>
                <w:bCs/>
                <w:sz w:val="20"/>
                <w:szCs w:val="20"/>
                <w:lang w:eastAsia="de-AT"/>
              </w:rPr>
              <w:t>Myelom</w:t>
            </w:r>
            <w:proofErr w:type="spellEnd"/>
            <w:r w:rsidRPr="00866AA0">
              <w:rPr>
                <w:rFonts w:ascii="Verdana" w:eastAsia="Times New Roman" w:hAnsi="Verdana" w:cs="Times New Roman"/>
                <w:sz w:val="20"/>
                <w:lang w:eastAsia="de-AT"/>
              </w:rPr>
              <w:t> </w:t>
            </w:r>
            <w:r w:rsidRPr="00866AA0">
              <w:rPr>
                <w:rFonts w:ascii="Verdana" w:eastAsia="Times New Roman" w:hAnsi="Verdana" w:cs="Times New Roman"/>
                <w:sz w:val="20"/>
                <w:szCs w:val="20"/>
                <w:lang w:eastAsia="de-AT"/>
              </w:rPr>
              <w:br/>
              <w:t xml:space="preserve">(multiple </w:t>
            </w:r>
            <w:proofErr w:type="spellStart"/>
            <w:r w:rsidRPr="00866AA0">
              <w:rPr>
                <w:rFonts w:ascii="Verdana" w:eastAsia="Times New Roman" w:hAnsi="Verdana" w:cs="Times New Roman"/>
                <w:sz w:val="20"/>
                <w:szCs w:val="20"/>
                <w:lang w:eastAsia="de-AT"/>
              </w:rPr>
              <w:t>myeloma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1.023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C95AF2" w:rsidRPr="00866AA0" w:rsidTr="00822008">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1.721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C95AF2" w:rsidRPr="00866AA0" w:rsidTr="00822008">
        <w:trPr>
          <w:trHeight w:val="301"/>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4"/>
                <w:szCs w:val="24"/>
                <w:lang w:eastAsia="de-AT"/>
              </w:rPr>
              <w:t>GESAMT </w:t>
            </w:r>
            <w:r w:rsidRPr="00866AA0">
              <w:rPr>
                <w:rFonts w:ascii="Verdana" w:eastAsia="Times New Roman" w:hAnsi="Verdana" w:cs="Times New Roman"/>
                <w:b/>
                <w:bCs/>
                <w:sz w:val="24"/>
                <w:szCs w:val="24"/>
                <w:lang w:eastAsia="de-AT"/>
              </w:rPr>
              <w:br/>
              <w:t>(Total)</w:t>
            </w:r>
          </w:p>
        </w:tc>
        <w:tc>
          <w:tcPr>
            <w:tcW w:w="0" w:type="auto"/>
            <w:vMerge w:val="restart"/>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72.964</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1.696</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2,3 %</w:t>
            </w:r>
          </w:p>
        </w:tc>
      </w:tr>
      <w:tr w:rsidR="00C95AF2" w:rsidRPr="00866AA0" w:rsidTr="00822008">
        <w:trPr>
          <w:trHeight w:val="301"/>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154.971</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3.313</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2,1 %</w:t>
            </w:r>
          </w:p>
        </w:tc>
      </w:tr>
      <w:tr w:rsidR="00C95AF2" w:rsidRPr="00866AA0" w:rsidTr="00822008">
        <w:trPr>
          <w:trHeight w:val="385"/>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7"/>
                <w:szCs w:val="27"/>
                <w:lang w:eastAsia="de-AT"/>
              </w:rPr>
              <w:t>Australien</w:t>
            </w:r>
            <w:r w:rsidRPr="00866AA0">
              <w:rPr>
                <w:rFonts w:ascii="Verdana" w:eastAsia="Times New Roman" w:hAnsi="Verdana" w:cs="Times New Roman"/>
                <w:b/>
                <w:bCs/>
                <w:color w:val="993300"/>
                <w:sz w:val="27"/>
                <w:lang w:eastAsia="de-AT"/>
              </w:rPr>
              <w:t> </w:t>
            </w:r>
            <w:r w:rsidRPr="00866AA0">
              <w:rPr>
                <w:rFonts w:ascii="Verdana" w:eastAsia="Times New Roman" w:hAnsi="Verdana" w:cs="Times New Roman"/>
                <w:b/>
                <w:bCs/>
                <w:sz w:val="27"/>
                <w:szCs w:val="27"/>
                <w:lang w:eastAsia="de-AT"/>
              </w:rPr>
              <w:t>+</w:t>
            </w:r>
            <w:r w:rsidRPr="00866AA0">
              <w:rPr>
                <w:rFonts w:ascii="Verdana" w:eastAsia="Times New Roman" w:hAnsi="Verdana" w:cs="Times New Roman"/>
                <w:b/>
                <w:bCs/>
                <w:color w:val="993300"/>
                <w:sz w:val="27"/>
                <w:lang w:eastAsia="de-AT"/>
              </w:rPr>
              <w:t> </w:t>
            </w:r>
            <w:r w:rsidRPr="00866AA0">
              <w:rPr>
                <w:rFonts w:ascii="Verdana" w:eastAsia="Times New Roman" w:hAnsi="Verdana" w:cs="Times New Roman"/>
                <w:b/>
                <w:bCs/>
                <w:color w:val="0000FF"/>
                <w:sz w:val="27"/>
                <w:szCs w:val="27"/>
                <w:lang w:eastAsia="de-AT"/>
              </w:rPr>
              <w:t>USA</w:t>
            </w:r>
            <w:r w:rsidRPr="00866AA0">
              <w:rPr>
                <w:rFonts w:ascii="Verdana" w:eastAsia="Times New Roman" w:hAnsi="Verdana" w:cs="Times New Roman"/>
                <w:b/>
                <w:bCs/>
                <w:color w:val="0000FF"/>
                <w:sz w:val="27"/>
                <w:lang w:eastAsia="de-AT"/>
              </w:rPr>
              <w:t> </w:t>
            </w:r>
            <w:r w:rsidRPr="00866AA0">
              <w:rPr>
                <w:rFonts w:ascii="Verdana" w:eastAsia="Times New Roman" w:hAnsi="Verdana" w:cs="Times New Roman"/>
                <w:b/>
                <w:bCs/>
                <w:sz w:val="27"/>
                <w:szCs w:val="27"/>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227.935</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5.009</w:t>
            </w:r>
          </w:p>
        </w:tc>
        <w:tc>
          <w:tcPr>
            <w:tcW w:w="0" w:type="auto"/>
            <w:tcBorders>
              <w:top w:val="outset" w:sz="6" w:space="0" w:color="auto"/>
              <w:left w:val="outset" w:sz="6" w:space="0" w:color="auto"/>
              <w:bottom w:val="outset" w:sz="6" w:space="0" w:color="auto"/>
              <w:right w:val="outset" w:sz="6" w:space="0" w:color="auto"/>
            </w:tcBorders>
            <w:hideMark/>
          </w:tcPr>
          <w:p w:rsidR="00C95AF2" w:rsidRPr="00866AA0" w:rsidRDefault="00C95AF2" w:rsidP="00822008">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2,2 %</w:t>
            </w:r>
          </w:p>
        </w:tc>
      </w:tr>
    </w:tbl>
    <w:p w:rsidR="00191136" w:rsidRDefault="00191136" w:rsidP="00191136"/>
    <w:p w:rsidR="00961490" w:rsidRDefault="00961490" w:rsidP="00AF05ED">
      <w:pPr>
        <w:spacing w:after="0" w:line="285" w:lineRule="atLeast"/>
        <w:jc w:val="both"/>
        <w:rPr>
          <w:rFonts w:eastAsia="Times New Roman" w:cstheme="minorHAnsi"/>
          <w:color w:val="222222"/>
          <w:sz w:val="20"/>
          <w:szCs w:val="20"/>
          <w:bdr w:val="none" w:sz="0" w:space="0" w:color="auto" w:frame="1"/>
          <w:lang w:eastAsia="de-AT"/>
        </w:rPr>
      </w:pPr>
    </w:p>
    <w:p w:rsidR="00961490" w:rsidRPr="00AF05ED" w:rsidRDefault="00961490" w:rsidP="00AF05ED">
      <w:pPr>
        <w:spacing w:after="0" w:line="285" w:lineRule="atLeast"/>
        <w:jc w:val="both"/>
        <w:rPr>
          <w:rFonts w:eastAsia="Times New Roman" w:cstheme="minorHAnsi"/>
          <w:sz w:val="24"/>
          <w:szCs w:val="24"/>
          <w:lang w:eastAsia="de-AT"/>
        </w:rPr>
      </w:pPr>
    </w:p>
    <w:p w:rsidR="004F4C43" w:rsidRPr="007E2309" w:rsidRDefault="004F4C43" w:rsidP="004F4C43">
      <w:pPr>
        <w:spacing w:after="0" w:line="285" w:lineRule="atLeast"/>
        <w:jc w:val="both"/>
        <w:outlineLvl w:val="1"/>
        <w:rPr>
          <w:rFonts w:eastAsia="Times New Roman" w:cstheme="minorHAnsi"/>
          <w:b/>
          <w:color w:val="222222"/>
          <w:sz w:val="20"/>
          <w:szCs w:val="20"/>
          <w:bdr w:val="none" w:sz="0" w:space="0" w:color="auto" w:frame="1"/>
          <w:lang w:eastAsia="de-AT"/>
        </w:rPr>
      </w:pPr>
      <w:r w:rsidRPr="007E2309">
        <w:rPr>
          <w:rFonts w:eastAsia="Times New Roman" w:cstheme="minorHAnsi"/>
          <w:b/>
          <w:color w:val="222222"/>
          <w:sz w:val="20"/>
          <w:szCs w:val="20"/>
          <w:bdr w:val="none" w:sz="0" w:space="0" w:color="auto" w:frame="1"/>
          <w:lang w:eastAsia="de-AT"/>
        </w:rPr>
        <w:t>Quellen:</w:t>
      </w:r>
    </w:p>
    <w:p w:rsidR="00961490" w:rsidRDefault="00C477DF" w:rsidP="004F4C43">
      <w:pPr>
        <w:spacing w:after="0" w:line="285" w:lineRule="atLeast"/>
        <w:jc w:val="both"/>
        <w:outlineLvl w:val="1"/>
      </w:pPr>
      <w:hyperlink r:id="rId24" w:history="1">
        <w:r w:rsidR="00961490">
          <w:rPr>
            <w:rStyle w:val="Hyperlink"/>
          </w:rPr>
          <w:t>http://www.neuesleben.net/archive/text/cancer/laetril.shtml</w:t>
        </w:r>
      </w:hyperlink>
    </w:p>
    <w:p w:rsidR="007478A3" w:rsidRDefault="00C477DF" w:rsidP="004F4C43">
      <w:pPr>
        <w:spacing w:after="0" w:line="285" w:lineRule="atLeast"/>
        <w:jc w:val="both"/>
        <w:outlineLvl w:val="1"/>
      </w:pPr>
      <w:hyperlink r:id="rId25" w:history="1">
        <w:r w:rsidR="007478A3">
          <w:rPr>
            <w:rStyle w:val="Hyperlink"/>
          </w:rPr>
          <w:t>http://www.zentrum-der-gesundheit.de/naehrstoffreiche-lebensmittel-ia.html</w:t>
        </w:r>
      </w:hyperlink>
    </w:p>
    <w:p w:rsidR="005B53DC" w:rsidRDefault="00C477DF" w:rsidP="004F4C43">
      <w:pPr>
        <w:spacing w:after="0" w:line="285" w:lineRule="atLeast"/>
        <w:jc w:val="both"/>
        <w:outlineLvl w:val="1"/>
      </w:pPr>
      <w:hyperlink r:id="rId26" w:history="1">
        <w:r w:rsidR="005B53DC">
          <w:rPr>
            <w:rStyle w:val="Hyperlink"/>
          </w:rPr>
          <w:t>http://www.naturheilpraxis-scheumann.de/Infos/vitamin-b17-und-die-krebszelle.html</w:t>
        </w:r>
      </w:hyperlink>
    </w:p>
    <w:p w:rsidR="00E97E75" w:rsidRPr="004F4C43" w:rsidRDefault="00C477DF" w:rsidP="004F4C43">
      <w:pPr>
        <w:spacing w:after="0" w:line="285" w:lineRule="atLeast"/>
        <w:jc w:val="both"/>
        <w:outlineLvl w:val="1"/>
        <w:rPr>
          <w:rFonts w:eastAsia="Times New Roman" w:cstheme="minorHAnsi"/>
          <w:color w:val="222222"/>
          <w:sz w:val="20"/>
          <w:szCs w:val="20"/>
          <w:bdr w:val="none" w:sz="0" w:space="0" w:color="auto" w:frame="1"/>
          <w:lang w:eastAsia="de-AT"/>
        </w:rPr>
      </w:pPr>
      <w:hyperlink r:id="rId27" w:history="1">
        <w:r w:rsidR="00E97E75">
          <w:rPr>
            <w:rStyle w:val="Hyperlink"/>
          </w:rPr>
          <w:t>http://www.healthcare-2000.info/front_content.php?idart=150</w:t>
        </w:r>
      </w:hyperlink>
    </w:p>
    <w:p w:rsidR="0073452E" w:rsidRDefault="00C477DF" w:rsidP="004F4C43">
      <w:pPr>
        <w:spacing w:after="0" w:line="285" w:lineRule="atLeast"/>
        <w:jc w:val="both"/>
        <w:outlineLvl w:val="1"/>
        <w:rPr>
          <w:rStyle w:val="Hyperlink"/>
        </w:rPr>
      </w:pPr>
      <w:hyperlink r:id="rId28" w:history="1">
        <w:r w:rsidR="00961490" w:rsidRPr="00E97E75">
          <w:rPr>
            <w:rStyle w:val="Hyperlink"/>
          </w:rPr>
          <w:t>http://www.persoenliche-gesundheitsreform.de/html/chemotherapie.html</w:t>
        </w:r>
      </w:hyperlink>
    </w:p>
    <w:p w:rsidR="009146E5" w:rsidRDefault="00C477DF" w:rsidP="004F4C43">
      <w:pPr>
        <w:spacing w:after="0" w:line="285" w:lineRule="atLeast"/>
        <w:jc w:val="both"/>
        <w:outlineLvl w:val="1"/>
      </w:pPr>
      <w:hyperlink r:id="rId29" w:history="1">
        <w:r w:rsidR="0073452E">
          <w:rPr>
            <w:rStyle w:val="Hyperlink"/>
          </w:rPr>
          <w:t>http://www.goldseitenblog.com/muellenmeister/index.php/2009/10/02/vitamin-b17-steckt-in-der-pharma-zwangsj</w:t>
        </w:r>
      </w:hyperlink>
    </w:p>
    <w:p w:rsidR="00516286" w:rsidRDefault="00C477DF" w:rsidP="004F4C43">
      <w:pPr>
        <w:spacing w:after="0" w:line="285" w:lineRule="atLeast"/>
        <w:jc w:val="both"/>
        <w:outlineLvl w:val="1"/>
      </w:pPr>
      <w:hyperlink r:id="rId30" w:history="1">
        <w:r w:rsidR="009146E5">
          <w:rPr>
            <w:rStyle w:val="Hyperlink"/>
          </w:rPr>
          <w:t>http://www.verein-dominik.org/chemo_06jun05.htm</w:t>
        </w:r>
      </w:hyperlink>
    </w:p>
    <w:p w:rsidR="00961490" w:rsidRDefault="00C477DF" w:rsidP="004F4C43">
      <w:pPr>
        <w:spacing w:after="0" w:line="285" w:lineRule="atLeast"/>
        <w:jc w:val="both"/>
        <w:outlineLvl w:val="1"/>
        <w:rPr>
          <w:rStyle w:val="Hyperlink"/>
        </w:rPr>
      </w:pPr>
      <w:hyperlink r:id="rId31" w:history="1">
        <w:r w:rsidR="00516286">
          <w:rPr>
            <w:rStyle w:val="Hyperlink"/>
          </w:rPr>
          <w:t>http://www.zentrum-der-gesundheit.de/ia-chemotherapie.html</w:t>
        </w:r>
      </w:hyperlink>
      <w:r w:rsidR="00961490" w:rsidRPr="00E97E75">
        <w:rPr>
          <w:rStyle w:val="Hyperlink"/>
        </w:rPr>
        <w:br/>
      </w:r>
      <w:hyperlink r:id="rId32" w:history="1">
        <w:r w:rsidR="002867F7">
          <w:rPr>
            <w:rStyle w:val="Hyperlink"/>
          </w:rPr>
          <w:t>http://www.body-soul-spirit-center.com/themes/kategorie/detail.php?artikelid=21</w:t>
        </w:r>
      </w:hyperlink>
    </w:p>
    <w:p w:rsidR="002867F7" w:rsidRDefault="00C477DF" w:rsidP="004F4C43">
      <w:pPr>
        <w:spacing w:after="0" w:line="285" w:lineRule="atLeast"/>
        <w:jc w:val="both"/>
        <w:outlineLvl w:val="1"/>
      </w:pPr>
      <w:hyperlink r:id="rId33" w:history="1">
        <w:r w:rsidR="0083146F">
          <w:rPr>
            <w:rStyle w:val="Hyperlink"/>
          </w:rPr>
          <w:t>http://www.healthcare-2000.info/front_content.php?idart=150</w:t>
        </w:r>
      </w:hyperlink>
    </w:p>
    <w:p w:rsidR="0083146F" w:rsidRDefault="00C477DF" w:rsidP="004F4C43">
      <w:pPr>
        <w:spacing w:after="0" w:line="285" w:lineRule="atLeast"/>
        <w:jc w:val="both"/>
        <w:outlineLvl w:val="1"/>
      </w:pPr>
      <w:hyperlink r:id="rId34" w:history="1">
        <w:r w:rsidR="0083146F">
          <w:rPr>
            <w:rStyle w:val="Hyperlink"/>
          </w:rPr>
          <w:t>http://www.healthcare-2000.info/front_content.php?idart=156</w:t>
        </w:r>
      </w:hyperlink>
    </w:p>
    <w:p w:rsidR="00AB5D41" w:rsidRDefault="00C477DF" w:rsidP="004F4C43">
      <w:pPr>
        <w:spacing w:after="0" w:line="285" w:lineRule="atLeast"/>
        <w:jc w:val="both"/>
        <w:outlineLvl w:val="1"/>
        <w:rPr>
          <w:rStyle w:val="Hyperlink"/>
        </w:rPr>
      </w:pPr>
      <w:hyperlink r:id="rId35" w:history="1">
        <w:r w:rsidR="00AB5D41">
          <w:rPr>
            <w:rStyle w:val="Hyperlink"/>
          </w:rPr>
          <w:t>http://akquise.amplify.com/2010/03/25/das-geschaft-mit-dem-krebs-die-krebsluge/</w:t>
        </w:r>
      </w:hyperlink>
    </w:p>
    <w:p w:rsidR="0083146F" w:rsidRDefault="0083146F" w:rsidP="004F4C43">
      <w:pPr>
        <w:spacing w:after="0" w:line="285" w:lineRule="atLeast"/>
        <w:jc w:val="both"/>
        <w:outlineLvl w:val="1"/>
        <w:rPr>
          <w:rStyle w:val="Hyperlink"/>
        </w:rPr>
      </w:pPr>
    </w:p>
    <w:p w:rsidR="00961490" w:rsidRDefault="00961490" w:rsidP="004F4C43">
      <w:pPr>
        <w:spacing w:after="0" w:line="285" w:lineRule="atLeast"/>
        <w:jc w:val="both"/>
        <w:outlineLvl w:val="1"/>
        <w:rPr>
          <w:rFonts w:eastAsia="Times New Roman" w:cstheme="minorHAnsi"/>
          <w:b/>
          <w:bCs/>
          <w:color w:val="222222"/>
          <w:lang w:eastAsia="de-AT"/>
        </w:rPr>
      </w:pPr>
      <w:r w:rsidRPr="00961490">
        <w:rPr>
          <w:rFonts w:eastAsia="Times New Roman" w:cstheme="minorHAnsi"/>
          <w:b/>
          <w:bCs/>
          <w:color w:val="222222"/>
          <w:lang w:eastAsia="de-AT"/>
        </w:rPr>
        <w:t>Auszug aus „OPTIONEN“, Ausgabe 1 / 2006</w:t>
      </w:r>
    </w:p>
    <w:p w:rsidR="004F4C43" w:rsidRPr="004F4C43" w:rsidRDefault="00961490" w:rsidP="004F4C43">
      <w:pPr>
        <w:spacing w:after="0" w:line="285" w:lineRule="atLeast"/>
        <w:jc w:val="both"/>
        <w:outlineLvl w:val="1"/>
        <w:rPr>
          <w:rFonts w:eastAsia="Times New Roman" w:cstheme="minorHAnsi"/>
          <w:color w:val="222222"/>
          <w:sz w:val="20"/>
          <w:szCs w:val="20"/>
          <w:bdr w:val="none" w:sz="0" w:space="0" w:color="auto" w:frame="1"/>
          <w:lang w:eastAsia="de-AT"/>
        </w:rPr>
      </w:pPr>
      <w:r w:rsidRPr="00961490">
        <w:rPr>
          <w:rFonts w:eastAsia="Times New Roman" w:cstheme="minorHAnsi"/>
          <w:color w:val="222222"/>
          <w:lang w:eastAsia="de-AT"/>
        </w:rPr>
        <w:t>– Das Magazin für Menschen, die unabhängige Informationen zu schätzen wissen –</w:t>
      </w:r>
      <w:r>
        <w:rPr>
          <w:rFonts w:eastAsia="Times New Roman" w:cstheme="minorHAnsi"/>
          <w:color w:val="222222"/>
          <w:lang w:eastAsia="de-AT"/>
        </w:rPr>
        <w:t xml:space="preserve"> </w:t>
      </w:r>
      <w:r w:rsidRPr="00961490">
        <w:rPr>
          <w:rFonts w:eastAsia="Times New Roman" w:cstheme="minorHAnsi"/>
          <w:color w:val="222222"/>
          <w:lang w:eastAsia="de-AT"/>
        </w:rPr>
        <w:t>herausgegeben von „Menschen gegen Krebs e. V.</w:t>
      </w:r>
      <w:r>
        <w:rPr>
          <w:rFonts w:eastAsia="Times New Roman" w:cstheme="minorHAnsi"/>
          <w:color w:val="222222"/>
          <w:lang w:eastAsia="de-AT"/>
        </w:rPr>
        <w:t xml:space="preserve"> </w:t>
      </w:r>
      <w:r w:rsidRPr="00961490">
        <w:rPr>
          <w:rFonts w:eastAsia="Times New Roman" w:cstheme="minorHAnsi"/>
          <w:color w:val="222222"/>
          <w:lang w:eastAsia="de-AT"/>
        </w:rPr>
        <w:t>(siehe </w:t>
      </w:r>
      <w:hyperlink r:id="rId36" w:history="1">
        <w:r w:rsidRPr="00961490">
          <w:rPr>
            <w:rFonts w:eastAsia="Times New Roman" w:cstheme="minorHAnsi"/>
            <w:color w:val="222222"/>
            <w:lang w:eastAsia="de-AT"/>
          </w:rPr>
          <w:t>http://www.krebstherapien.de</w:t>
        </w:r>
      </w:hyperlink>
      <w:r w:rsidRPr="00961490">
        <w:rPr>
          <w:rFonts w:eastAsia="Times New Roman" w:cstheme="minorHAnsi"/>
          <w:color w:val="222222"/>
          <w:lang w:eastAsia="de-AT"/>
        </w:rPr>
        <w:t>)</w:t>
      </w:r>
    </w:p>
    <w:p w:rsidR="004F4C43" w:rsidRDefault="004E4F8A" w:rsidP="004F4C43">
      <w:pPr>
        <w:spacing w:after="0" w:line="285" w:lineRule="atLeast"/>
        <w:jc w:val="both"/>
        <w:outlineLvl w:val="1"/>
        <w:rPr>
          <w:rFonts w:eastAsia="Times New Roman" w:cstheme="minorHAnsi"/>
          <w:color w:val="222222"/>
          <w:sz w:val="20"/>
          <w:szCs w:val="20"/>
          <w:bdr w:val="none" w:sz="0" w:space="0" w:color="auto" w:frame="1"/>
          <w:lang w:eastAsia="de-AT"/>
        </w:rPr>
      </w:pPr>
      <w:r>
        <w:rPr>
          <w:rFonts w:eastAsia="Times New Roman" w:cstheme="minorHAnsi"/>
          <w:color w:val="222222"/>
          <w:sz w:val="20"/>
          <w:szCs w:val="20"/>
          <w:bdr w:val="none" w:sz="0" w:space="0" w:color="auto" w:frame="1"/>
          <w:lang w:eastAsia="de-AT"/>
        </w:rPr>
        <w:t xml:space="preserve">und </w:t>
      </w:r>
      <w:r w:rsidRPr="004E4F8A">
        <w:rPr>
          <w:rFonts w:eastAsia="Times New Roman" w:cstheme="minorHAnsi"/>
          <w:color w:val="222222"/>
          <w:lang w:eastAsia="de-AT"/>
        </w:rPr>
        <w:t xml:space="preserve">Phillip  Day:  „Krebs-Stahl,  Strahl,  </w:t>
      </w:r>
      <w:proofErr w:type="spellStart"/>
      <w:r w:rsidRPr="004E4F8A">
        <w:rPr>
          <w:rFonts w:eastAsia="Times New Roman" w:cstheme="minorHAnsi"/>
          <w:color w:val="222222"/>
          <w:lang w:eastAsia="de-AT"/>
        </w:rPr>
        <w:t>Chemo</w:t>
      </w:r>
      <w:proofErr w:type="spellEnd"/>
      <w:r w:rsidRPr="004E4F8A">
        <w:rPr>
          <w:rFonts w:eastAsia="Times New Roman" w:cstheme="minorHAnsi"/>
          <w:color w:val="222222"/>
          <w:lang w:eastAsia="de-AT"/>
        </w:rPr>
        <w:t xml:space="preserve">  &amp;  Co,  vom  langen  Ende  eines  Schauermärchens.“</w:t>
      </w:r>
    </w:p>
    <w:p w:rsidR="00C81F85" w:rsidRDefault="00C81F85" w:rsidP="004F4C43">
      <w:pPr>
        <w:spacing w:after="0" w:line="285" w:lineRule="atLeast"/>
        <w:jc w:val="both"/>
        <w:outlineLvl w:val="1"/>
        <w:rPr>
          <w:rFonts w:eastAsia="Times New Roman" w:cstheme="minorHAnsi"/>
          <w:color w:val="222222"/>
          <w:sz w:val="20"/>
          <w:szCs w:val="20"/>
          <w:bdr w:val="none" w:sz="0" w:space="0" w:color="auto" w:frame="1"/>
          <w:lang w:eastAsia="de-AT"/>
        </w:rPr>
      </w:pPr>
    </w:p>
    <w:p w:rsidR="00C81F85" w:rsidRPr="004F4C43" w:rsidRDefault="00C81F85" w:rsidP="004F4C43">
      <w:pPr>
        <w:spacing w:after="0" w:line="285" w:lineRule="atLeast"/>
        <w:jc w:val="both"/>
        <w:outlineLvl w:val="1"/>
        <w:rPr>
          <w:rFonts w:eastAsia="Times New Roman" w:cstheme="minorHAnsi"/>
          <w:color w:val="222222"/>
          <w:sz w:val="20"/>
          <w:szCs w:val="20"/>
          <w:bdr w:val="none" w:sz="0" w:space="0" w:color="auto" w:frame="1"/>
          <w:lang w:eastAsia="de-AT"/>
        </w:rPr>
      </w:pPr>
    </w:p>
    <w:p w:rsidR="004F4C43" w:rsidRPr="004F4C43" w:rsidRDefault="004E4F8A" w:rsidP="004F4C43">
      <w:pPr>
        <w:spacing w:after="0" w:line="285" w:lineRule="atLeast"/>
        <w:jc w:val="both"/>
        <w:outlineLvl w:val="1"/>
        <w:rPr>
          <w:rFonts w:eastAsia="Times New Roman" w:cstheme="minorHAnsi"/>
          <w:color w:val="222222"/>
          <w:sz w:val="20"/>
          <w:szCs w:val="20"/>
          <w:bdr w:val="none" w:sz="0" w:space="0" w:color="auto" w:frame="1"/>
          <w:lang w:eastAsia="de-AT"/>
        </w:rPr>
      </w:pPr>
      <w:r>
        <w:rPr>
          <w:rFonts w:eastAsia="Times New Roman" w:cstheme="minorHAnsi"/>
          <w:color w:val="222222"/>
          <w:sz w:val="20"/>
          <w:szCs w:val="20"/>
          <w:bdr w:val="none" w:sz="0" w:space="0" w:color="auto" w:frame="1"/>
          <w:lang w:eastAsia="de-AT"/>
        </w:rPr>
        <w:t>Verbesserte Auflage: Nr.1</w:t>
      </w:r>
    </w:p>
    <w:p w:rsidR="004F4C43" w:rsidRPr="004F4C43" w:rsidRDefault="004F4C43" w:rsidP="004F4C43">
      <w:pPr>
        <w:spacing w:after="0" w:line="285" w:lineRule="atLeast"/>
        <w:jc w:val="both"/>
        <w:outlineLvl w:val="1"/>
        <w:rPr>
          <w:rFonts w:eastAsia="Times New Roman" w:cstheme="minorHAnsi"/>
          <w:color w:val="222222"/>
          <w:sz w:val="20"/>
          <w:szCs w:val="20"/>
          <w:bdr w:val="none" w:sz="0" w:space="0" w:color="auto" w:frame="1"/>
          <w:lang w:eastAsia="de-AT"/>
        </w:rPr>
      </w:pPr>
    </w:p>
    <w:p w:rsidR="004F4C43" w:rsidRDefault="004F4C43" w:rsidP="004F4C43">
      <w:pPr>
        <w:pStyle w:val="Fuzeile"/>
        <w:jc w:val="both"/>
        <w:rPr>
          <w:color w:val="A6A6A6" w:themeColor="background1" w:themeShade="A6"/>
          <w:sz w:val="18"/>
          <w:szCs w:val="18"/>
        </w:rPr>
      </w:pPr>
      <w:r>
        <w:rPr>
          <w:color w:val="A6A6A6" w:themeColor="background1" w:themeShade="A6"/>
          <w:sz w:val="18"/>
          <w:szCs w:val="18"/>
        </w:rPr>
        <w:t>Nach der Rechtslage der Bundesrepublik Österreich sind gesundheitliche Ratschläge Ärzten, Heilpraktikern und Apothekern vorbehalten. Der Urheber haftet nicht für Verhaltensweisen und Entscheidungen für die Gesundheit, die jemand aufgrund der Lektüre dieser Infoblätter tätigt.</w:t>
      </w:r>
    </w:p>
    <w:p w:rsidR="004F4C43" w:rsidRDefault="004F4C43" w:rsidP="004F4C43">
      <w:pPr>
        <w:pStyle w:val="Fuzeile"/>
        <w:jc w:val="both"/>
        <w:rPr>
          <w:color w:val="A6A6A6" w:themeColor="background1" w:themeShade="A6"/>
          <w:sz w:val="18"/>
          <w:szCs w:val="18"/>
        </w:rPr>
      </w:pPr>
      <w:r>
        <w:rPr>
          <w:color w:val="A6A6A6" w:themeColor="background1" w:themeShade="A6"/>
          <w:sz w:val="18"/>
          <w:szCs w:val="18"/>
        </w:rPr>
        <w:t>Diese Infoblätter dürfen und sollten nicht als alleinige Quelle für Maßnahmen herangezogen werden, die Ihre Gesundheit betreffen.</w:t>
      </w:r>
    </w:p>
    <w:p w:rsidR="004F4C43" w:rsidRDefault="004F4C43" w:rsidP="004F4C43">
      <w:pPr>
        <w:pStyle w:val="Fuzeile"/>
        <w:jc w:val="both"/>
        <w:rPr>
          <w:color w:val="A6A6A6" w:themeColor="background1" w:themeShade="A6"/>
          <w:sz w:val="18"/>
          <w:szCs w:val="18"/>
        </w:rPr>
      </w:pPr>
      <w:r>
        <w:rPr>
          <w:color w:val="A6A6A6" w:themeColor="background1" w:themeShade="A6"/>
          <w:sz w:val="18"/>
          <w:szCs w:val="18"/>
        </w:rPr>
        <w:t xml:space="preserve">Diese Infoblätter und die enthaltenen Informationen sollen der allgemeinen Weiterbildung dienen. Es soll und darf nach österreichischer Rechtslage keinesfalls das auf Sie persönlich zugeschnittene Beratungsgespräch eines </w:t>
      </w:r>
      <w:proofErr w:type="spellStart"/>
      <w:r>
        <w:rPr>
          <w:color w:val="A6A6A6" w:themeColor="background1" w:themeShade="A6"/>
          <w:sz w:val="18"/>
          <w:szCs w:val="18"/>
        </w:rPr>
        <w:t>Heilberuflers</w:t>
      </w:r>
      <w:proofErr w:type="spellEnd"/>
      <w:r>
        <w:rPr>
          <w:color w:val="A6A6A6" w:themeColor="background1" w:themeShade="A6"/>
          <w:sz w:val="18"/>
          <w:szCs w:val="18"/>
        </w:rPr>
        <w:t>, wie z.B. mit einem Arzt oder Heilpraktiker ersetzen.</w:t>
      </w:r>
    </w:p>
    <w:p w:rsidR="004F4C43" w:rsidRDefault="004F4C43" w:rsidP="004F4C43">
      <w:pPr>
        <w:pStyle w:val="Fuzeile"/>
        <w:jc w:val="both"/>
        <w:rPr>
          <w:color w:val="A6A6A6" w:themeColor="background1" w:themeShade="A6"/>
          <w:sz w:val="18"/>
          <w:szCs w:val="18"/>
        </w:rPr>
      </w:pPr>
      <w:r>
        <w:rPr>
          <w:color w:val="A6A6A6" w:themeColor="background1" w:themeShade="A6"/>
          <w:sz w:val="18"/>
          <w:szCs w:val="18"/>
        </w:rPr>
        <w:t>Auch wenn bei der Erstellung dieser Infoblätter die größtmögliche Sorgfalt an den Tag gelegt wurde, alle Informationen  dem aktuellen Wissensstand anzupassen, so ist es nicht auszuschließen, dass doch vielleicht unvollständige, missverständl</w:t>
      </w:r>
      <w:r>
        <w:rPr>
          <w:color w:val="A6A6A6" w:themeColor="background1" w:themeShade="A6"/>
          <w:sz w:val="18"/>
          <w:szCs w:val="18"/>
        </w:rPr>
        <w:t>i</w:t>
      </w:r>
      <w:r>
        <w:rPr>
          <w:color w:val="A6A6A6" w:themeColor="background1" w:themeShade="A6"/>
          <w:sz w:val="18"/>
          <w:szCs w:val="18"/>
        </w:rPr>
        <w:t>che oder falsche Aussagen gemacht werden. Es könnte theoretisch Empfehlungen und Thesen in diesen Infoblätter entha</w:t>
      </w:r>
      <w:r>
        <w:rPr>
          <w:color w:val="A6A6A6" w:themeColor="background1" w:themeShade="A6"/>
          <w:sz w:val="18"/>
          <w:szCs w:val="18"/>
        </w:rPr>
        <w:t>l</w:t>
      </w:r>
      <w:r>
        <w:rPr>
          <w:color w:val="A6A6A6" w:themeColor="background1" w:themeShade="A6"/>
          <w:sz w:val="18"/>
          <w:szCs w:val="18"/>
        </w:rPr>
        <w:t>ten sein, die eine Gefährdung Ihrer Gesundheit zur Folge haben könnten.</w:t>
      </w:r>
    </w:p>
    <w:p w:rsidR="00C95AF2" w:rsidRDefault="00C95AF2">
      <w:pPr>
        <w:rPr>
          <w:rFonts w:cstheme="minorHAnsi"/>
        </w:rPr>
      </w:pPr>
    </w:p>
    <w:sectPr w:rsidR="00C95AF2" w:rsidSect="008E255A">
      <w:type w:val="continuous"/>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3C" w:rsidRDefault="00FC603C" w:rsidP="00AF05ED">
      <w:pPr>
        <w:spacing w:after="0" w:line="240" w:lineRule="auto"/>
      </w:pPr>
      <w:r>
        <w:separator/>
      </w:r>
    </w:p>
  </w:endnote>
  <w:endnote w:type="continuationSeparator" w:id="0">
    <w:p w:rsidR="00FC603C" w:rsidRDefault="00FC603C" w:rsidP="00AF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3C" w:rsidRDefault="00FC603C" w:rsidP="00AF05ED">
      <w:pPr>
        <w:spacing w:after="0" w:line="240" w:lineRule="auto"/>
      </w:pPr>
      <w:r>
        <w:separator/>
      </w:r>
    </w:p>
  </w:footnote>
  <w:footnote w:type="continuationSeparator" w:id="0">
    <w:p w:rsidR="00FC603C" w:rsidRDefault="00FC603C" w:rsidP="00AF05ED">
      <w:pPr>
        <w:spacing w:after="0" w:line="240" w:lineRule="auto"/>
      </w:pPr>
      <w:r>
        <w:continuationSeparator/>
      </w:r>
    </w:p>
  </w:footnote>
  <w:footnote w:id="1">
    <w:p w:rsidR="00531D48" w:rsidRDefault="00531D48" w:rsidP="0026427D">
      <w:pPr>
        <w:pStyle w:val="Funotentext"/>
        <w:ind w:left="-142"/>
        <w:jc w:val="both"/>
      </w:pPr>
      <w:r>
        <w:rPr>
          <w:rStyle w:val="Funotenzeichen"/>
        </w:rPr>
        <w:footnoteRef/>
      </w:r>
      <w:r>
        <w:t xml:space="preserve"> Diese Wirkung wurde entdeckt, nachdem ein mit Senfgas beladenes Handelsschiff im zweiten Weltkrieg versenkt wurde und man bei Autopsie der Verunglückten (komplette Besatzung) herausfand, dass schnell teilende Zellen (neben dem norm</w:t>
      </w:r>
      <w:r>
        <w:t>a</w:t>
      </w:r>
      <w:r>
        <w:t>len Gewebe) besonders stark abgetötet wurden.</w:t>
      </w:r>
      <w:r w:rsidR="0005545C">
        <w:t xml:space="preserve"> Senfgas wurde damals als </w:t>
      </w:r>
      <w:r w:rsidR="0005545C" w:rsidRPr="0005545C">
        <w:rPr>
          <w:b/>
        </w:rPr>
        <w:t>chemischer Kampfstoff</w:t>
      </w:r>
      <w:r w:rsidR="0005545C">
        <w:t xml:space="preserve"> verwe</w:t>
      </w:r>
      <w:r w:rsidR="0005545C">
        <w:t>n</w:t>
      </w:r>
      <w:r w:rsidR="0005545C">
        <w:t>det!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08847"/>
      <w:docPartObj>
        <w:docPartGallery w:val="Page Numbers (Top of Page)"/>
        <w:docPartUnique/>
      </w:docPartObj>
    </w:sdtPr>
    <w:sdtContent>
      <w:p w:rsidR="00531D48" w:rsidRDefault="00531D48">
        <w:pPr>
          <w:pStyle w:val="Kopfzeile"/>
        </w:pPr>
        <w:r w:rsidRPr="00C477DF">
          <w:rPr>
            <w:noProof/>
            <w:lang w:val="de-DE" w:eastAsia="zh-TW"/>
          </w:rPr>
          <w:pict>
            <v:rect id="_x0000_s3074" style="position:absolute;margin-left:373.8pt;margin-top:2.5pt;width:142.65pt;height:106.05pt;z-index:251660288;mso-position-horizontal-relative:margin;mso-position-vertical-relative:page" o:allowincell="f" stroked="f">
              <v:textbox style="mso-next-textbox:#_x0000_s3074">
                <w:txbxContent>
                  <w:p w:rsidR="00531D48" w:rsidRDefault="00531D48">
                    <w:pPr>
                      <w:jc w:val="right"/>
                      <w:rPr>
                        <w:color w:val="A6A6A6" w:themeColor="background1" w:themeShade="A6"/>
                        <w:szCs w:val="144"/>
                        <w:lang w:val="de-DE"/>
                      </w:rPr>
                    </w:pPr>
                    <w:r>
                      <w:rPr>
                        <w:lang w:val="de-DE"/>
                      </w:rPr>
                      <w:fldChar w:fldCharType="begin"/>
                    </w:r>
                    <w:r>
                      <w:rPr>
                        <w:lang w:val="de-DE"/>
                      </w:rPr>
                      <w:instrText xml:space="preserve"> PAGE    \* MERGEFORMAT </w:instrText>
                    </w:r>
                    <w:r>
                      <w:rPr>
                        <w:lang w:val="de-DE"/>
                      </w:rPr>
                      <w:fldChar w:fldCharType="separate"/>
                    </w:r>
                    <w:r w:rsidR="00083D8B" w:rsidRPr="00083D8B">
                      <w:rPr>
                        <w:noProof/>
                        <w:color w:val="A6A6A6" w:themeColor="background1" w:themeShade="A6"/>
                        <w:sz w:val="144"/>
                        <w:szCs w:val="144"/>
                      </w:rPr>
                      <w:t>12</w:t>
                    </w:r>
                    <w:r>
                      <w:rPr>
                        <w:lang w:val="de-DE"/>
                      </w:rPr>
                      <w:fldChar w:fldCharType="end"/>
                    </w: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9pt" o:bullet="t">
        <v:imagedata r:id="rId1" o:title="mso4C07"/>
      </v:shape>
    </w:pict>
  </w:numPicBullet>
  <w:abstractNum w:abstractNumId="0">
    <w:nsid w:val="0DF3508D"/>
    <w:multiLevelType w:val="hybridMultilevel"/>
    <w:tmpl w:val="C90677E6"/>
    <w:lvl w:ilvl="0" w:tplc="0C070007">
      <w:start w:val="1"/>
      <w:numFmt w:val="bullet"/>
      <w:lvlText w:val=""/>
      <w:lvlPicBulletId w:val="0"/>
      <w:lvlJc w:val="left"/>
      <w:pPr>
        <w:ind w:left="11" w:hanging="360"/>
      </w:pPr>
      <w:rPr>
        <w:rFonts w:ascii="Symbol" w:hAnsi="Symbol" w:hint="default"/>
      </w:rPr>
    </w:lvl>
    <w:lvl w:ilvl="1" w:tplc="0C070019" w:tentative="1">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abstractNum w:abstractNumId="1">
    <w:nsid w:val="147E5D3D"/>
    <w:multiLevelType w:val="hybridMultilevel"/>
    <w:tmpl w:val="848EC6DE"/>
    <w:lvl w:ilvl="0" w:tplc="0C07000F">
      <w:start w:val="1"/>
      <w:numFmt w:val="decimal"/>
      <w:lvlText w:val="%1."/>
      <w:lvlJc w:val="left"/>
      <w:pPr>
        <w:ind w:left="11" w:hanging="360"/>
      </w:pPr>
    </w:lvl>
    <w:lvl w:ilvl="1" w:tplc="0C070019" w:tentative="1">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abstractNum w:abstractNumId="2">
    <w:nsid w:val="1ECA5A95"/>
    <w:multiLevelType w:val="hybridMultilevel"/>
    <w:tmpl w:val="A072D032"/>
    <w:lvl w:ilvl="0" w:tplc="0C07000F">
      <w:start w:val="1"/>
      <w:numFmt w:val="decimal"/>
      <w:lvlText w:val="%1."/>
      <w:lvlJc w:val="left"/>
      <w:pPr>
        <w:ind w:left="360" w:hanging="360"/>
      </w:pPr>
      <w:rPr>
        <w:b w:val="0"/>
      </w:rPr>
    </w:lvl>
    <w:lvl w:ilvl="1" w:tplc="0C070019">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abstractNum w:abstractNumId="3">
    <w:nsid w:val="1ED927C1"/>
    <w:multiLevelType w:val="multilevel"/>
    <w:tmpl w:val="C1F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1746F"/>
    <w:multiLevelType w:val="hybridMultilevel"/>
    <w:tmpl w:val="A072D032"/>
    <w:lvl w:ilvl="0" w:tplc="0C07000F">
      <w:start w:val="1"/>
      <w:numFmt w:val="decimal"/>
      <w:lvlText w:val="%1."/>
      <w:lvlJc w:val="left"/>
      <w:pPr>
        <w:ind w:left="360" w:hanging="360"/>
      </w:pPr>
      <w:rPr>
        <w:b w:val="0"/>
      </w:rPr>
    </w:lvl>
    <w:lvl w:ilvl="1" w:tplc="0C070019">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abstractNum w:abstractNumId="5">
    <w:nsid w:val="2C6962F7"/>
    <w:multiLevelType w:val="hybridMultilevel"/>
    <w:tmpl w:val="B8D08000"/>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10379E5"/>
    <w:multiLevelType w:val="hybridMultilevel"/>
    <w:tmpl w:val="54F23BEC"/>
    <w:lvl w:ilvl="0" w:tplc="0C07000F">
      <w:start w:val="1"/>
      <w:numFmt w:val="decimal"/>
      <w:lvlText w:val="%1."/>
      <w:lvlJc w:val="left"/>
      <w:pPr>
        <w:ind w:left="11" w:hanging="360"/>
      </w:pPr>
    </w:lvl>
    <w:lvl w:ilvl="1" w:tplc="0C070019" w:tentative="1">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abstractNum w:abstractNumId="7">
    <w:nsid w:val="3DFB7849"/>
    <w:multiLevelType w:val="multilevel"/>
    <w:tmpl w:val="A2F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72E42"/>
    <w:multiLevelType w:val="hybridMultilevel"/>
    <w:tmpl w:val="C044976A"/>
    <w:lvl w:ilvl="0" w:tplc="0C070007">
      <w:start w:val="1"/>
      <w:numFmt w:val="bullet"/>
      <w:lvlText w:val=""/>
      <w:lvlPicBulletId w:val="0"/>
      <w:lvlJc w:val="left"/>
      <w:pPr>
        <w:ind w:left="11" w:hanging="360"/>
      </w:pPr>
      <w:rPr>
        <w:rFonts w:ascii="Symbol" w:hAnsi="Symbol" w:hint="default"/>
      </w:rPr>
    </w:lvl>
    <w:lvl w:ilvl="1" w:tplc="0C070003" w:tentative="1">
      <w:start w:val="1"/>
      <w:numFmt w:val="bullet"/>
      <w:lvlText w:val="o"/>
      <w:lvlJc w:val="left"/>
      <w:pPr>
        <w:ind w:left="731" w:hanging="360"/>
      </w:pPr>
      <w:rPr>
        <w:rFonts w:ascii="Courier New" w:hAnsi="Courier New" w:cs="Courier New" w:hint="default"/>
      </w:rPr>
    </w:lvl>
    <w:lvl w:ilvl="2" w:tplc="0C070005" w:tentative="1">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9">
    <w:nsid w:val="580C15BC"/>
    <w:multiLevelType w:val="hybridMultilevel"/>
    <w:tmpl w:val="556A1E7E"/>
    <w:lvl w:ilvl="0" w:tplc="098450A4">
      <w:start w:val="1"/>
      <w:numFmt w:val="decimal"/>
      <w:lvlText w:val="%1."/>
      <w:lvlJc w:val="left"/>
      <w:pPr>
        <w:ind w:left="360" w:hanging="360"/>
      </w:pPr>
      <w:rPr>
        <w:b w:val="0"/>
      </w:rPr>
    </w:lvl>
    <w:lvl w:ilvl="1" w:tplc="0C070019" w:tentative="1">
      <w:start w:val="1"/>
      <w:numFmt w:val="lowerLetter"/>
      <w:lvlText w:val="%2."/>
      <w:lvlJc w:val="left"/>
      <w:pPr>
        <w:ind w:left="731" w:hanging="360"/>
      </w:pPr>
    </w:lvl>
    <w:lvl w:ilvl="2" w:tplc="0C07001B" w:tentative="1">
      <w:start w:val="1"/>
      <w:numFmt w:val="lowerRoman"/>
      <w:lvlText w:val="%3."/>
      <w:lvlJc w:val="right"/>
      <w:pPr>
        <w:ind w:left="1451" w:hanging="180"/>
      </w:pPr>
    </w:lvl>
    <w:lvl w:ilvl="3" w:tplc="0C07000F" w:tentative="1">
      <w:start w:val="1"/>
      <w:numFmt w:val="decimal"/>
      <w:lvlText w:val="%4."/>
      <w:lvlJc w:val="left"/>
      <w:pPr>
        <w:ind w:left="2171" w:hanging="360"/>
      </w:pPr>
    </w:lvl>
    <w:lvl w:ilvl="4" w:tplc="0C070019" w:tentative="1">
      <w:start w:val="1"/>
      <w:numFmt w:val="lowerLetter"/>
      <w:lvlText w:val="%5."/>
      <w:lvlJc w:val="left"/>
      <w:pPr>
        <w:ind w:left="2891" w:hanging="360"/>
      </w:pPr>
    </w:lvl>
    <w:lvl w:ilvl="5" w:tplc="0C07001B" w:tentative="1">
      <w:start w:val="1"/>
      <w:numFmt w:val="lowerRoman"/>
      <w:lvlText w:val="%6."/>
      <w:lvlJc w:val="right"/>
      <w:pPr>
        <w:ind w:left="3611" w:hanging="180"/>
      </w:pPr>
    </w:lvl>
    <w:lvl w:ilvl="6" w:tplc="0C07000F" w:tentative="1">
      <w:start w:val="1"/>
      <w:numFmt w:val="decimal"/>
      <w:lvlText w:val="%7."/>
      <w:lvlJc w:val="left"/>
      <w:pPr>
        <w:ind w:left="4331" w:hanging="360"/>
      </w:pPr>
    </w:lvl>
    <w:lvl w:ilvl="7" w:tplc="0C070019" w:tentative="1">
      <w:start w:val="1"/>
      <w:numFmt w:val="lowerLetter"/>
      <w:lvlText w:val="%8."/>
      <w:lvlJc w:val="left"/>
      <w:pPr>
        <w:ind w:left="5051" w:hanging="360"/>
      </w:pPr>
    </w:lvl>
    <w:lvl w:ilvl="8" w:tplc="0C07001B" w:tentative="1">
      <w:start w:val="1"/>
      <w:numFmt w:val="lowerRoman"/>
      <w:lvlText w:val="%9."/>
      <w:lvlJc w:val="right"/>
      <w:pPr>
        <w:ind w:left="5771" w:hanging="180"/>
      </w:pPr>
    </w:lvl>
  </w:abstractNum>
  <w:num w:numId="1">
    <w:abstractNumId w:val="5"/>
  </w:num>
  <w:num w:numId="2">
    <w:abstractNumId w:val="6"/>
  </w:num>
  <w:num w:numId="3">
    <w:abstractNumId w:val="9"/>
  </w:num>
  <w:num w:numId="4">
    <w:abstractNumId w:val="2"/>
  </w:num>
  <w:num w:numId="5">
    <w:abstractNumId w:val="4"/>
  </w:num>
  <w:num w:numId="6">
    <w:abstractNumId w:val="1"/>
  </w:num>
  <w:num w:numId="7">
    <w:abstractNumId w:val="0"/>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21506">
      <o:colormenu v:ext="edit" fillcolor="none" strokecolor="none"/>
    </o:shapedefaults>
    <o:shapelayout v:ext="edit">
      <o:idmap v:ext="edit" data="3"/>
    </o:shapelayout>
  </w:hdrShapeDefaults>
  <w:footnotePr>
    <w:footnote w:id="-1"/>
    <w:footnote w:id="0"/>
  </w:footnotePr>
  <w:endnotePr>
    <w:endnote w:id="-1"/>
    <w:endnote w:id="0"/>
  </w:endnotePr>
  <w:compat/>
  <w:rsids>
    <w:rsidRoot w:val="00AF05ED"/>
    <w:rsid w:val="00017BFF"/>
    <w:rsid w:val="0005545C"/>
    <w:rsid w:val="00083D8B"/>
    <w:rsid w:val="000A1EC1"/>
    <w:rsid w:val="000B1A8C"/>
    <w:rsid w:val="000D0EE0"/>
    <w:rsid w:val="000D3BC0"/>
    <w:rsid w:val="000E7B96"/>
    <w:rsid w:val="0010043B"/>
    <w:rsid w:val="001118E2"/>
    <w:rsid w:val="00121165"/>
    <w:rsid w:val="00131AFE"/>
    <w:rsid w:val="00137A32"/>
    <w:rsid w:val="0014131A"/>
    <w:rsid w:val="00153088"/>
    <w:rsid w:val="0017677F"/>
    <w:rsid w:val="00180823"/>
    <w:rsid w:val="00191136"/>
    <w:rsid w:val="00191F5C"/>
    <w:rsid w:val="00193CE7"/>
    <w:rsid w:val="001A03D2"/>
    <w:rsid w:val="001A6D22"/>
    <w:rsid w:val="001C50D1"/>
    <w:rsid w:val="001D1528"/>
    <w:rsid w:val="001E07D4"/>
    <w:rsid w:val="001E0AD8"/>
    <w:rsid w:val="00207E35"/>
    <w:rsid w:val="00227485"/>
    <w:rsid w:val="00242519"/>
    <w:rsid w:val="00245CD8"/>
    <w:rsid w:val="002549CF"/>
    <w:rsid w:val="0026427D"/>
    <w:rsid w:val="0026554F"/>
    <w:rsid w:val="00265590"/>
    <w:rsid w:val="00271319"/>
    <w:rsid w:val="002729F1"/>
    <w:rsid w:val="002867F7"/>
    <w:rsid w:val="002A05E2"/>
    <w:rsid w:val="003026C9"/>
    <w:rsid w:val="003152AE"/>
    <w:rsid w:val="00322ABD"/>
    <w:rsid w:val="003375EE"/>
    <w:rsid w:val="003462D9"/>
    <w:rsid w:val="003514C1"/>
    <w:rsid w:val="00352197"/>
    <w:rsid w:val="00352632"/>
    <w:rsid w:val="003530A6"/>
    <w:rsid w:val="00356587"/>
    <w:rsid w:val="00365F0A"/>
    <w:rsid w:val="00376A02"/>
    <w:rsid w:val="00392D34"/>
    <w:rsid w:val="00394304"/>
    <w:rsid w:val="003A5276"/>
    <w:rsid w:val="003A68AA"/>
    <w:rsid w:val="003E4419"/>
    <w:rsid w:val="003F1213"/>
    <w:rsid w:val="003F5086"/>
    <w:rsid w:val="004052FB"/>
    <w:rsid w:val="00430349"/>
    <w:rsid w:val="00442398"/>
    <w:rsid w:val="00456F0D"/>
    <w:rsid w:val="004647A3"/>
    <w:rsid w:val="00483035"/>
    <w:rsid w:val="004861D0"/>
    <w:rsid w:val="004934F3"/>
    <w:rsid w:val="004B0633"/>
    <w:rsid w:val="004E35C0"/>
    <w:rsid w:val="004E4F8A"/>
    <w:rsid w:val="004F1EA7"/>
    <w:rsid w:val="004F4C43"/>
    <w:rsid w:val="005054C4"/>
    <w:rsid w:val="00516286"/>
    <w:rsid w:val="00527149"/>
    <w:rsid w:val="00531D48"/>
    <w:rsid w:val="00533BB0"/>
    <w:rsid w:val="00542936"/>
    <w:rsid w:val="0055681A"/>
    <w:rsid w:val="00561EE2"/>
    <w:rsid w:val="005779AE"/>
    <w:rsid w:val="00577A06"/>
    <w:rsid w:val="00580627"/>
    <w:rsid w:val="005856A1"/>
    <w:rsid w:val="005A3412"/>
    <w:rsid w:val="005A456E"/>
    <w:rsid w:val="005B044C"/>
    <w:rsid w:val="005B18D6"/>
    <w:rsid w:val="005B2AB0"/>
    <w:rsid w:val="005B53DC"/>
    <w:rsid w:val="005C6A85"/>
    <w:rsid w:val="005C72CE"/>
    <w:rsid w:val="005D6372"/>
    <w:rsid w:val="005E5EA7"/>
    <w:rsid w:val="005F3A1D"/>
    <w:rsid w:val="00617E9B"/>
    <w:rsid w:val="00622516"/>
    <w:rsid w:val="00632B50"/>
    <w:rsid w:val="00663C1C"/>
    <w:rsid w:val="00664B84"/>
    <w:rsid w:val="00674DEF"/>
    <w:rsid w:val="00683040"/>
    <w:rsid w:val="0068524E"/>
    <w:rsid w:val="00686025"/>
    <w:rsid w:val="00691974"/>
    <w:rsid w:val="006937E6"/>
    <w:rsid w:val="006A1AA4"/>
    <w:rsid w:val="006B33C3"/>
    <w:rsid w:val="006B4258"/>
    <w:rsid w:val="006C6491"/>
    <w:rsid w:val="006D5149"/>
    <w:rsid w:val="0073452E"/>
    <w:rsid w:val="007345D1"/>
    <w:rsid w:val="00734B5C"/>
    <w:rsid w:val="007478A3"/>
    <w:rsid w:val="00754A8F"/>
    <w:rsid w:val="00785ADA"/>
    <w:rsid w:val="00791BD3"/>
    <w:rsid w:val="007A23FE"/>
    <w:rsid w:val="007B021F"/>
    <w:rsid w:val="007B29D6"/>
    <w:rsid w:val="007B4768"/>
    <w:rsid w:val="007C13E3"/>
    <w:rsid w:val="007C693B"/>
    <w:rsid w:val="007E2309"/>
    <w:rsid w:val="007F572F"/>
    <w:rsid w:val="00821081"/>
    <w:rsid w:val="00822008"/>
    <w:rsid w:val="0082599B"/>
    <w:rsid w:val="00826ED7"/>
    <w:rsid w:val="0083146F"/>
    <w:rsid w:val="00852C5D"/>
    <w:rsid w:val="00871507"/>
    <w:rsid w:val="008744C3"/>
    <w:rsid w:val="00884E98"/>
    <w:rsid w:val="00886FCE"/>
    <w:rsid w:val="008A2C7F"/>
    <w:rsid w:val="008A78F3"/>
    <w:rsid w:val="008C7CF1"/>
    <w:rsid w:val="008D446A"/>
    <w:rsid w:val="008E255A"/>
    <w:rsid w:val="009146E5"/>
    <w:rsid w:val="00961490"/>
    <w:rsid w:val="009622E5"/>
    <w:rsid w:val="00962EBE"/>
    <w:rsid w:val="00970229"/>
    <w:rsid w:val="00971376"/>
    <w:rsid w:val="00975714"/>
    <w:rsid w:val="00981F20"/>
    <w:rsid w:val="00986B69"/>
    <w:rsid w:val="00990CBA"/>
    <w:rsid w:val="009A22BB"/>
    <w:rsid w:val="009B35B1"/>
    <w:rsid w:val="009C433C"/>
    <w:rsid w:val="009E1443"/>
    <w:rsid w:val="00A22EA3"/>
    <w:rsid w:val="00A401B9"/>
    <w:rsid w:val="00A5256B"/>
    <w:rsid w:val="00A90128"/>
    <w:rsid w:val="00A90572"/>
    <w:rsid w:val="00AB5B70"/>
    <w:rsid w:val="00AB5D41"/>
    <w:rsid w:val="00AC0935"/>
    <w:rsid w:val="00AD0CA2"/>
    <w:rsid w:val="00AD2BE8"/>
    <w:rsid w:val="00AD403B"/>
    <w:rsid w:val="00AF05ED"/>
    <w:rsid w:val="00B07CDD"/>
    <w:rsid w:val="00B21769"/>
    <w:rsid w:val="00B41938"/>
    <w:rsid w:val="00B61D1B"/>
    <w:rsid w:val="00B7465A"/>
    <w:rsid w:val="00BD7F48"/>
    <w:rsid w:val="00BF2535"/>
    <w:rsid w:val="00BF69CC"/>
    <w:rsid w:val="00C01EC3"/>
    <w:rsid w:val="00C10948"/>
    <w:rsid w:val="00C209E6"/>
    <w:rsid w:val="00C400AE"/>
    <w:rsid w:val="00C43229"/>
    <w:rsid w:val="00C477DF"/>
    <w:rsid w:val="00C539FC"/>
    <w:rsid w:val="00C647A3"/>
    <w:rsid w:val="00C778E7"/>
    <w:rsid w:val="00C81F85"/>
    <w:rsid w:val="00C835E9"/>
    <w:rsid w:val="00C839FF"/>
    <w:rsid w:val="00C95AF2"/>
    <w:rsid w:val="00CA15E2"/>
    <w:rsid w:val="00CA24BD"/>
    <w:rsid w:val="00CA70E0"/>
    <w:rsid w:val="00CB468D"/>
    <w:rsid w:val="00CC7AFD"/>
    <w:rsid w:val="00CD5175"/>
    <w:rsid w:val="00CF67AE"/>
    <w:rsid w:val="00D10801"/>
    <w:rsid w:val="00D1131E"/>
    <w:rsid w:val="00D1264C"/>
    <w:rsid w:val="00D14F2C"/>
    <w:rsid w:val="00D2406C"/>
    <w:rsid w:val="00D35E1F"/>
    <w:rsid w:val="00D665FD"/>
    <w:rsid w:val="00D742BF"/>
    <w:rsid w:val="00D80D22"/>
    <w:rsid w:val="00D83DB6"/>
    <w:rsid w:val="00DB0716"/>
    <w:rsid w:val="00DD01C3"/>
    <w:rsid w:val="00DD4DCB"/>
    <w:rsid w:val="00DE0122"/>
    <w:rsid w:val="00E05152"/>
    <w:rsid w:val="00E0757F"/>
    <w:rsid w:val="00E3592D"/>
    <w:rsid w:val="00E673D3"/>
    <w:rsid w:val="00E97318"/>
    <w:rsid w:val="00E97E75"/>
    <w:rsid w:val="00ED05E2"/>
    <w:rsid w:val="00ED748A"/>
    <w:rsid w:val="00F22723"/>
    <w:rsid w:val="00F27CBA"/>
    <w:rsid w:val="00F335B5"/>
    <w:rsid w:val="00F35681"/>
    <w:rsid w:val="00F6532D"/>
    <w:rsid w:val="00F92B10"/>
    <w:rsid w:val="00FB1419"/>
    <w:rsid w:val="00FB23AE"/>
    <w:rsid w:val="00FC2B61"/>
    <w:rsid w:val="00FC48CD"/>
    <w:rsid w:val="00FC603C"/>
    <w:rsid w:val="00FD6ED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EE2"/>
  </w:style>
  <w:style w:type="paragraph" w:styleId="berschrift1">
    <w:name w:val="heading 1"/>
    <w:basedOn w:val="Standard"/>
    <w:next w:val="Standard"/>
    <w:link w:val="berschrift1Zchn"/>
    <w:uiPriority w:val="9"/>
    <w:qFormat/>
    <w:rsid w:val="00A40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05E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9146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5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5ED"/>
  </w:style>
  <w:style w:type="paragraph" w:styleId="Fuzeile">
    <w:name w:val="footer"/>
    <w:basedOn w:val="Standard"/>
    <w:link w:val="FuzeileZchn"/>
    <w:uiPriority w:val="99"/>
    <w:semiHidden/>
    <w:unhideWhenUsed/>
    <w:rsid w:val="00AF05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05ED"/>
  </w:style>
  <w:style w:type="paragraph" w:styleId="Sprechblasentext">
    <w:name w:val="Balloon Text"/>
    <w:basedOn w:val="Standard"/>
    <w:link w:val="SprechblasentextZchn"/>
    <w:uiPriority w:val="99"/>
    <w:semiHidden/>
    <w:unhideWhenUsed/>
    <w:rsid w:val="00AF05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5ED"/>
    <w:rPr>
      <w:rFonts w:ascii="Tahoma" w:hAnsi="Tahoma" w:cs="Tahoma"/>
      <w:sz w:val="16"/>
      <w:szCs w:val="16"/>
    </w:rPr>
  </w:style>
  <w:style w:type="paragraph" w:styleId="KeinLeerraum">
    <w:name w:val="No Spacing"/>
    <w:uiPriority w:val="1"/>
    <w:qFormat/>
    <w:rsid w:val="00AF05ED"/>
    <w:pPr>
      <w:spacing w:after="0" w:line="240" w:lineRule="auto"/>
    </w:pPr>
  </w:style>
  <w:style w:type="character" w:customStyle="1" w:styleId="berschrift2Zchn">
    <w:name w:val="Überschrift 2 Zchn"/>
    <w:basedOn w:val="Absatz-Standardschriftart"/>
    <w:link w:val="berschrift2"/>
    <w:uiPriority w:val="9"/>
    <w:rsid w:val="00AF05ED"/>
    <w:rPr>
      <w:rFonts w:ascii="Times New Roman" w:eastAsia="Times New Roman" w:hAnsi="Times New Roman" w:cs="Times New Roman"/>
      <w:b/>
      <w:bCs/>
      <w:sz w:val="36"/>
      <w:szCs w:val="36"/>
      <w:lang w:eastAsia="de-AT"/>
    </w:rPr>
  </w:style>
  <w:style w:type="character" w:customStyle="1" w:styleId="apple-style-span">
    <w:name w:val="apple-style-span"/>
    <w:basedOn w:val="Absatz-Standardschriftart"/>
    <w:rsid w:val="00AF05ED"/>
  </w:style>
  <w:style w:type="character" w:styleId="Fett">
    <w:name w:val="Strong"/>
    <w:basedOn w:val="Absatz-Standardschriftart"/>
    <w:uiPriority w:val="22"/>
    <w:qFormat/>
    <w:rsid w:val="00AF05ED"/>
    <w:rPr>
      <w:b/>
      <w:bCs/>
    </w:rPr>
  </w:style>
  <w:style w:type="character" w:styleId="Hyperlink">
    <w:name w:val="Hyperlink"/>
    <w:basedOn w:val="Absatz-Standardschriftart"/>
    <w:uiPriority w:val="99"/>
    <w:unhideWhenUsed/>
    <w:rsid w:val="00961490"/>
    <w:rPr>
      <w:color w:val="0000FF"/>
      <w:u w:val="single"/>
    </w:rPr>
  </w:style>
  <w:style w:type="paragraph" w:styleId="StandardWeb">
    <w:name w:val="Normal (Web)"/>
    <w:basedOn w:val="Standard"/>
    <w:uiPriority w:val="99"/>
    <w:unhideWhenUsed/>
    <w:rsid w:val="009614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191136"/>
  </w:style>
  <w:style w:type="character" w:customStyle="1" w:styleId="berschrift3Zchn">
    <w:name w:val="Überschrift 3 Zchn"/>
    <w:basedOn w:val="Absatz-Standardschriftart"/>
    <w:link w:val="berschrift3"/>
    <w:uiPriority w:val="9"/>
    <w:semiHidden/>
    <w:rsid w:val="009146E5"/>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9146E5"/>
    <w:rPr>
      <w:i/>
      <w:iCs/>
    </w:rPr>
  </w:style>
  <w:style w:type="paragraph" w:styleId="Endnotentext">
    <w:name w:val="endnote text"/>
    <w:basedOn w:val="Standard"/>
    <w:link w:val="EndnotentextZchn"/>
    <w:uiPriority w:val="99"/>
    <w:semiHidden/>
    <w:unhideWhenUsed/>
    <w:rsid w:val="0039430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94304"/>
    <w:rPr>
      <w:sz w:val="20"/>
      <w:szCs w:val="20"/>
    </w:rPr>
  </w:style>
  <w:style w:type="character" w:styleId="Endnotenzeichen">
    <w:name w:val="endnote reference"/>
    <w:basedOn w:val="Absatz-Standardschriftart"/>
    <w:uiPriority w:val="99"/>
    <w:semiHidden/>
    <w:unhideWhenUsed/>
    <w:rsid w:val="00394304"/>
    <w:rPr>
      <w:vertAlign w:val="superscript"/>
    </w:rPr>
  </w:style>
  <w:style w:type="paragraph" w:styleId="Funotentext">
    <w:name w:val="footnote text"/>
    <w:basedOn w:val="Standard"/>
    <w:link w:val="FunotentextZchn"/>
    <w:uiPriority w:val="99"/>
    <w:semiHidden/>
    <w:unhideWhenUsed/>
    <w:rsid w:val="003943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4304"/>
    <w:rPr>
      <w:sz w:val="20"/>
      <w:szCs w:val="20"/>
    </w:rPr>
  </w:style>
  <w:style w:type="character" w:styleId="Funotenzeichen">
    <w:name w:val="footnote reference"/>
    <w:basedOn w:val="Absatz-Standardschriftart"/>
    <w:uiPriority w:val="99"/>
    <w:semiHidden/>
    <w:unhideWhenUsed/>
    <w:rsid w:val="00394304"/>
    <w:rPr>
      <w:vertAlign w:val="superscript"/>
    </w:rPr>
  </w:style>
  <w:style w:type="paragraph" w:styleId="Beschriftung">
    <w:name w:val="caption"/>
    <w:basedOn w:val="Standard"/>
    <w:next w:val="Standard"/>
    <w:uiPriority w:val="35"/>
    <w:unhideWhenUsed/>
    <w:qFormat/>
    <w:rsid w:val="00AD0CA2"/>
    <w:pPr>
      <w:spacing w:line="240" w:lineRule="auto"/>
    </w:pPr>
    <w:rPr>
      <w:b/>
      <w:bCs/>
      <w:color w:val="4F81BD" w:themeColor="accent1"/>
      <w:sz w:val="18"/>
      <w:szCs w:val="18"/>
    </w:rPr>
  </w:style>
  <w:style w:type="paragraph" w:styleId="Listenabsatz">
    <w:name w:val="List Paragraph"/>
    <w:basedOn w:val="Standard"/>
    <w:uiPriority w:val="34"/>
    <w:qFormat/>
    <w:rsid w:val="00E05152"/>
    <w:pPr>
      <w:ind w:left="720"/>
      <w:contextualSpacing/>
    </w:pPr>
  </w:style>
  <w:style w:type="character" w:customStyle="1" w:styleId="berschrift1Zchn">
    <w:name w:val="Überschrift 1 Zchn"/>
    <w:basedOn w:val="Absatz-Standardschriftart"/>
    <w:link w:val="berschrift1"/>
    <w:uiPriority w:val="9"/>
    <w:rsid w:val="00A401B9"/>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Absatz-Standardschriftart"/>
    <w:rsid w:val="00A401B9"/>
  </w:style>
  <w:style w:type="character" w:customStyle="1" w:styleId="bylinepipe">
    <w:name w:val="bylinepipe"/>
    <w:basedOn w:val="Absatz-Standardschriftart"/>
    <w:rsid w:val="00A401B9"/>
  </w:style>
  <w:style w:type="character" w:styleId="BesuchterHyperlink">
    <w:name w:val="FollowedHyperlink"/>
    <w:basedOn w:val="Absatz-Standardschriftart"/>
    <w:uiPriority w:val="99"/>
    <w:semiHidden/>
    <w:unhideWhenUsed/>
    <w:rsid w:val="008210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3240370">
      <w:bodyDiv w:val="1"/>
      <w:marLeft w:val="0"/>
      <w:marRight w:val="0"/>
      <w:marTop w:val="0"/>
      <w:marBottom w:val="0"/>
      <w:divBdr>
        <w:top w:val="none" w:sz="0" w:space="0" w:color="auto"/>
        <w:left w:val="none" w:sz="0" w:space="0" w:color="auto"/>
        <w:bottom w:val="none" w:sz="0" w:space="0" w:color="auto"/>
        <w:right w:val="none" w:sz="0" w:space="0" w:color="auto"/>
      </w:divBdr>
    </w:div>
    <w:div w:id="360328835">
      <w:bodyDiv w:val="1"/>
      <w:marLeft w:val="0"/>
      <w:marRight w:val="0"/>
      <w:marTop w:val="0"/>
      <w:marBottom w:val="0"/>
      <w:divBdr>
        <w:top w:val="none" w:sz="0" w:space="0" w:color="auto"/>
        <w:left w:val="none" w:sz="0" w:space="0" w:color="auto"/>
        <w:bottom w:val="none" w:sz="0" w:space="0" w:color="auto"/>
        <w:right w:val="none" w:sz="0" w:space="0" w:color="auto"/>
      </w:divBdr>
    </w:div>
    <w:div w:id="455410098">
      <w:bodyDiv w:val="1"/>
      <w:marLeft w:val="0"/>
      <w:marRight w:val="0"/>
      <w:marTop w:val="0"/>
      <w:marBottom w:val="0"/>
      <w:divBdr>
        <w:top w:val="none" w:sz="0" w:space="0" w:color="auto"/>
        <w:left w:val="none" w:sz="0" w:space="0" w:color="auto"/>
        <w:bottom w:val="none" w:sz="0" w:space="0" w:color="auto"/>
        <w:right w:val="none" w:sz="0" w:space="0" w:color="auto"/>
      </w:divBdr>
    </w:div>
    <w:div w:id="465127399">
      <w:bodyDiv w:val="1"/>
      <w:marLeft w:val="0"/>
      <w:marRight w:val="0"/>
      <w:marTop w:val="0"/>
      <w:marBottom w:val="0"/>
      <w:divBdr>
        <w:top w:val="none" w:sz="0" w:space="0" w:color="auto"/>
        <w:left w:val="none" w:sz="0" w:space="0" w:color="auto"/>
        <w:bottom w:val="none" w:sz="0" w:space="0" w:color="auto"/>
        <w:right w:val="none" w:sz="0" w:space="0" w:color="auto"/>
      </w:divBdr>
    </w:div>
    <w:div w:id="625351525">
      <w:bodyDiv w:val="1"/>
      <w:marLeft w:val="0"/>
      <w:marRight w:val="0"/>
      <w:marTop w:val="0"/>
      <w:marBottom w:val="0"/>
      <w:divBdr>
        <w:top w:val="none" w:sz="0" w:space="0" w:color="auto"/>
        <w:left w:val="none" w:sz="0" w:space="0" w:color="auto"/>
        <w:bottom w:val="none" w:sz="0" w:space="0" w:color="auto"/>
        <w:right w:val="none" w:sz="0" w:space="0" w:color="auto"/>
      </w:divBdr>
    </w:div>
    <w:div w:id="836270628">
      <w:bodyDiv w:val="1"/>
      <w:marLeft w:val="0"/>
      <w:marRight w:val="0"/>
      <w:marTop w:val="0"/>
      <w:marBottom w:val="0"/>
      <w:divBdr>
        <w:top w:val="none" w:sz="0" w:space="0" w:color="auto"/>
        <w:left w:val="none" w:sz="0" w:space="0" w:color="auto"/>
        <w:bottom w:val="none" w:sz="0" w:space="0" w:color="auto"/>
        <w:right w:val="none" w:sz="0" w:space="0" w:color="auto"/>
      </w:divBdr>
      <w:divsChild>
        <w:div w:id="355740406">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876047717">
      <w:bodyDiv w:val="1"/>
      <w:marLeft w:val="0"/>
      <w:marRight w:val="0"/>
      <w:marTop w:val="0"/>
      <w:marBottom w:val="0"/>
      <w:divBdr>
        <w:top w:val="none" w:sz="0" w:space="0" w:color="auto"/>
        <w:left w:val="none" w:sz="0" w:space="0" w:color="auto"/>
        <w:bottom w:val="none" w:sz="0" w:space="0" w:color="auto"/>
        <w:right w:val="none" w:sz="0" w:space="0" w:color="auto"/>
      </w:divBdr>
    </w:div>
    <w:div w:id="886793054">
      <w:bodyDiv w:val="1"/>
      <w:marLeft w:val="0"/>
      <w:marRight w:val="0"/>
      <w:marTop w:val="0"/>
      <w:marBottom w:val="0"/>
      <w:divBdr>
        <w:top w:val="none" w:sz="0" w:space="0" w:color="auto"/>
        <w:left w:val="none" w:sz="0" w:space="0" w:color="auto"/>
        <w:bottom w:val="none" w:sz="0" w:space="0" w:color="auto"/>
        <w:right w:val="none" w:sz="0" w:space="0" w:color="auto"/>
      </w:divBdr>
    </w:div>
    <w:div w:id="938953897">
      <w:bodyDiv w:val="1"/>
      <w:marLeft w:val="0"/>
      <w:marRight w:val="0"/>
      <w:marTop w:val="0"/>
      <w:marBottom w:val="0"/>
      <w:divBdr>
        <w:top w:val="none" w:sz="0" w:space="0" w:color="auto"/>
        <w:left w:val="none" w:sz="0" w:space="0" w:color="auto"/>
        <w:bottom w:val="none" w:sz="0" w:space="0" w:color="auto"/>
        <w:right w:val="none" w:sz="0" w:space="0" w:color="auto"/>
      </w:divBdr>
    </w:div>
    <w:div w:id="1091706477">
      <w:bodyDiv w:val="1"/>
      <w:marLeft w:val="0"/>
      <w:marRight w:val="0"/>
      <w:marTop w:val="0"/>
      <w:marBottom w:val="0"/>
      <w:divBdr>
        <w:top w:val="none" w:sz="0" w:space="0" w:color="auto"/>
        <w:left w:val="none" w:sz="0" w:space="0" w:color="auto"/>
        <w:bottom w:val="none" w:sz="0" w:space="0" w:color="auto"/>
        <w:right w:val="none" w:sz="0" w:space="0" w:color="auto"/>
      </w:divBdr>
    </w:div>
    <w:div w:id="1186166349">
      <w:bodyDiv w:val="1"/>
      <w:marLeft w:val="0"/>
      <w:marRight w:val="0"/>
      <w:marTop w:val="0"/>
      <w:marBottom w:val="0"/>
      <w:divBdr>
        <w:top w:val="none" w:sz="0" w:space="0" w:color="auto"/>
        <w:left w:val="none" w:sz="0" w:space="0" w:color="auto"/>
        <w:bottom w:val="none" w:sz="0" w:space="0" w:color="auto"/>
        <w:right w:val="none" w:sz="0" w:space="0" w:color="auto"/>
      </w:divBdr>
    </w:div>
    <w:div w:id="1203715165">
      <w:bodyDiv w:val="1"/>
      <w:marLeft w:val="0"/>
      <w:marRight w:val="0"/>
      <w:marTop w:val="0"/>
      <w:marBottom w:val="0"/>
      <w:divBdr>
        <w:top w:val="none" w:sz="0" w:space="0" w:color="auto"/>
        <w:left w:val="none" w:sz="0" w:space="0" w:color="auto"/>
        <w:bottom w:val="none" w:sz="0" w:space="0" w:color="auto"/>
        <w:right w:val="none" w:sz="0" w:space="0" w:color="auto"/>
      </w:divBdr>
    </w:div>
    <w:div w:id="1228300338">
      <w:bodyDiv w:val="1"/>
      <w:marLeft w:val="0"/>
      <w:marRight w:val="0"/>
      <w:marTop w:val="0"/>
      <w:marBottom w:val="0"/>
      <w:divBdr>
        <w:top w:val="none" w:sz="0" w:space="0" w:color="auto"/>
        <w:left w:val="none" w:sz="0" w:space="0" w:color="auto"/>
        <w:bottom w:val="none" w:sz="0" w:space="0" w:color="auto"/>
        <w:right w:val="none" w:sz="0" w:space="0" w:color="auto"/>
      </w:divBdr>
    </w:div>
    <w:div w:id="1251812020">
      <w:bodyDiv w:val="1"/>
      <w:marLeft w:val="0"/>
      <w:marRight w:val="0"/>
      <w:marTop w:val="0"/>
      <w:marBottom w:val="0"/>
      <w:divBdr>
        <w:top w:val="none" w:sz="0" w:space="0" w:color="auto"/>
        <w:left w:val="none" w:sz="0" w:space="0" w:color="auto"/>
        <w:bottom w:val="none" w:sz="0" w:space="0" w:color="auto"/>
        <w:right w:val="none" w:sz="0" w:space="0" w:color="auto"/>
      </w:divBdr>
    </w:div>
    <w:div w:id="1651640232">
      <w:bodyDiv w:val="1"/>
      <w:marLeft w:val="0"/>
      <w:marRight w:val="0"/>
      <w:marTop w:val="0"/>
      <w:marBottom w:val="0"/>
      <w:divBdr>
        <w:top w:val="none" w:sz="0" w:space="0" w:color="auto"/>
        <w:left w:val="none" w:sz="0" w:space="0" w:color="auto"/>
        <w:bottom w:val="none" w:sz="0" w:space="0" w:color="auto"/>
        <w:right w:val="none" w:sz="0" w:space="0" w:color="auto"/>
      </w:divBdr>
    </w:div>
    <w:div w:id="2007247685">
      <w:bodyDiv w:val="1"/>
      <w:marLeft w:val="0"/>
      <w:marRight w:val="0"/>
      <w:marTop w:val="0"/>
      <w:marBottom w:val="0"/>
      <w:divBdr>
        <w:top w:val="none" w:sz="0" w:space="0" w:color="auto"/>
        <w:left w:val="none" w:sz="0" w:space="0" w:color="auto"/>
        <w:bottom w:val="none" w:sz="0" w:space="0" w:color="auto"/>
        <w:right w:val="none" w:sz="0" w:space="0" w:color="auto"/>
      </w:divBdr>
    </w:div>
    <w:div w:id="20450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hyperlink" Target="http://www.naturheilpraxis-scheumann.de/Infos/vitamin-b17-und-die-krebszelle.html" TargetMode="External"/><Relationship Id="rId3" Type="http://schemas.openxmlformats.org/officeDocument/2006/relationships/styles" Target="styles.xml"/><Relationship Id="rId21" Type="http://schemas.openxmlformats.org/officeDocument/2006/relationships/hyperlink" Target="http://xlurl.de/Krankenpfleger-packt-aus" TargetMode="External"/><Relationship Id="rId34" Type="http://schemas.openxmlformats.org/officeDocument/2006/relationships/hyperlink" Target="http://www.healthcare-2000.info/front_content.php?idart=156"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7.gif"/><Relationship Id="rId25" Type="http://schemas.openxmlformats.org/officeDocument/2006/relationships/hyperlink" Target="http://www.zentrum-der-gesundheit.de/naehrstoffreiche-lebensmittel-ia.html" TargetMode="External"/><Relationship Id="rId33" Type="http://schemas.openxmlformats.org/officeDocument/2006/relationships/hyperlink" Target="http://www.healthcare-2000.info/front_content.php?idart=15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ebstherapien.de/" TargetMode="External"/><Relationship Id="rId20" Type="http://schemas.openxmlformats.org/officeDocument/2006/relationships/hyperlink" Target="http://de.wikipedia.org/wiki/Lost" TargetMode="External"/><Relationship Id="rId29" Type="http://schemas.openxmlformats.org/officeDocument/2006/relationships/hyperlink" Target="http://www.goldseitenblog.com/muellenmeister/index.php/2009/10/02/vitamin-b17-steckt-in-der-pharma-zwangs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neuesleben.net/archive/text/cancer/laetril.shtml" TargetMode="External"/><Relationship Id="rId32" Type="http://schemas.openxmlformats.org/officeDocument/2006/relationships/hyperlink" Target="http://www.body-soul-spirit-center.com/themes/kategorie/detail.php?artikelid=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de/s/ref=ntt_athr_dp_sr_1?_encoding=UTF8&amp;search-alias=books-de&amp;field-author=Lothar%20Hirneise" TargetMode="External"/><Relationship Id="rId23" Type="http://schemas.openxmlformats.org/officeDocument/2006/relationships/hyperlink" Target="http://www.cancerdecisions.com/030506_page.html" TargetMode="External"/><Relationship Id="rId28" Type="http://schemas.openxmlformats.org/officeDocument/2006/relationships/hyperlink" Target="http://www.persoenliche-gesundheitsreform.de/html/chemotherapie.html" TargetMode="External"/><Relationship Id="rId36" Type="http://schemas.openxmlformats.org/officeDocument/2006/relationships/hyperlink" Target="http://www.krebstherapien.de/" TargetMode="External"/><Relationship Id="rId10" Type="http://schemas.openxmlformats.org/officeDocument/2006/relationships/image" Target="media/image4.jpeg"/><Relationship Id="rId19" Type="http://schemas.openxmlformats.org/officeDocument/2006/relationships/hyperlink" Target="http://de.wikipedia.org/wiki/Chemotherapie" TargetMode="External"/><Relationship Id="rId31" Type="http://schemas.openxmlformats.org/officeDocument/2006/relationships/hyperlink" Target="http://www.zentrum-der-gesundheit.de/ia-chemotherapie.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mazon.de/John-A.-Richardson/e/B0045B8P9I/ref=ntt_athr_dp_pel_1" TargetMode="External"/><Relationship Id="rId22" Type="http://schemas.openxmlformats.org/officeDocument/2006/relationships/hyperlink" Target="http://www.wahrheiten.org/blog/2009/11/13/ein-krankenpfleger-packt-aus-die-toedlichen-methoden-der-chemo-mafia/" TargetMode="External"/><Relationship Id="rId27" Type="http://schemas.openxmlformats.org/officeDocument/2006/relationships/hyperlink" Target="http://www.healthcare-2000.info/front_content.php?idart=150" TargetMode="External"/><Relationship Id="rId30" Type="http://schemas.openxmlformats.org/officeDocument/2006/relationships/hyperlink" Target="http://www.verein-dominik.org/chemo_06jun05.htm" TargetMode="External"/><Relationship Id="rId35" Type="http://schemas.openxmlformats.org/officeDocument/2006/relationships/hyperlink" Target="http://akquise.amplify.com/2010/03/25/das-geschaft-mit-dem-krebs-die-krebslu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8213-F56F-44F2-8E21-E4B2BDF5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5873</Words>
  <Characters>37005</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Max</cp:lastModifiedBy>
  <cp:revision>126</cp:revision>
  <cp:lastPrinted>2010-11-15T13:24:00Z</cp:lastPrinted>
  <dcterms:created xsi:type="dcterms:W3CDTF">2010-11-06T11:45:00Z</dcterms:created>
  <dcterms:modified xsi:type="dcterms:W3CDTF">2010-12-28T08:58:00Z</dcterms:modified>
</cp:coreProperties>
</file>